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006174608"/>
        <w:docPartObj>
          <w:docPartGallery w:val="Cover Pages"/>
          <w:docPartUnique/>
        </w:docPartObj>
      </w:sdtPr>
      <w:sdtEndPr>
        <w:rPr>
          <w:b/>
        </w:rPr>
      </w:sdtEndPr>
      <w:sdtContent>
        <w:p w14:paraId="6930B2FE" w14:textId="77777777" w:rsidR="00B7553D" w:rsidRDefault="00B7553D">
          <w:pPr>
            <w:pStyle w:val="Ingenafstand"/>
          </w:pPr>
          <w:r>
            <w:rPr>
              <w:noProof/>
            </w:rPr>
            <mc:AlternateContent>
              <mc:Choice Requires="wpg">
                <w:drawing>
                  <wp:anchor distT="0" distB="0" distL="114300" distR="114300" simplePos="0" relativeHeight="251659264" behindDoc="1" locked="0" layoutInCell="1" allowOverlap="1" wp14:anchorId="2C313AF4" wp14:editId="77AF680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uppe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 name="Rektangel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 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9-04-23T00:00:00Z">
                                      <w:dateFormat w:val="dd-MM-yyyy"/>
                                      <w:lid w:val="da-DK"/>
                                      <w:storeMappedDataAs w:val="dateTime"/>
                                      <w:calendar w:val="gregorian"/>
                                    </w:date>
                                  </w:sdtPr>
                                  <w:sdtContent>
                                    <w:p w14:paraId="7B522227" w14:textId="77777777" w:rsidR="007C7AC9" w:rsidRDefault="007C7AC9">
                                      <w:pPr>
                                        <w:pStyle w:val="Ingenafstand"/>
                                        <w:jc w:val="right"/>
                                        <w:rPr>
                                          <w:color w:val="FFFFFF" w:themeColor="background1"/>
                                          <w:sz w:val="28"/>
                                          <w:szCs w:val="28"/>
                                        </w:rPr>
                                      </w:pPr>
                                      <w:r>
                                        <w:rPr>
                                          <w:color w:val="FFFFFF" w:themeColor="background1"/>
                                          <w:sz w:val="28"/>
                                          <w:szCs w:val="28"/>
                                        </w:rPr>
                                        <w:t>23-04-2019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uppe 7"/>
                            <wpg:cNvGrpSpPr/>
                            <wpg:grpSpPr>
                              <a:xfrm>
                                <a:off x="76200" y="4210050"/>
                                <a:ext cx="2057400" cy="4910328"/>
                                <a:chOff x="80645" y="4211812"/>
                                <a:chExt cx="1306273" cy="3121026"/>
                              </a:xfrm>
                            </wpg:grpSpPr>
                            <wpg:grpSp>
                              <wpg:cNvPr id="8" name="Gruppe 8"/>
                              <wpg:cNvGrpSpPr>
                                <a:grpSpLocks noChangeAspect="1"/>
                              </wpg:cNvGrpSpPr>
                              <wpg:grpSpPr>
                                <a:xfrm>
                                  <a:off x="141062" y="4211812"/>
                                  <a:ext cx="1047750" cy="3121026"/>
                                  <a:chOff x="141062" y="4211812"/>
                                  <a:chExt cx="1047750" cy="3121026"/>
                                </a:xfrm>
                              </wpg:grpSpPr>
                              <wps:wsp>
                                <wps:cNvPr id="9" name="Kombinationstegning 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Kombinationstegning 1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Kombinationstegning 1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Kombinationstegning 1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Kombinationstegning 1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Kombinationstegning 1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Kombinationstegning 1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Kombinationstegning 1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Kombinationstegning 1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Kombinationstegning 1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Kombinationstegning 1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Kombinationstegning 2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uppe 21"/>
                              <wpg:cNvGrpSpPr>
                                <a:grpSpLocks noChangeAspect="1"/>
                              </wpg:cNvGrpSpPr>
                              <wpg:grpSpPr>
                                <a:xfrm>
                                  <a:off x="80645" y="4826972"/>
                                  <a:ext cx="1306273" cy="2505863"/>
                                  <a:chOff x="80645" y="4649964"/>
                                  <a:chExt cx="874712" cy="1677988"/>
                                </a:xfrm>
                              </wpg:grpSpPr>
                              <wps:wsp>
                                <wps:cNvPr id="22" name="Kombinationstegning 2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Kombinationstegning 2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Kombinationstegning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Kombinationstegning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Kombinationstegning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Kombinationstegning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Kombinationstegning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Kombinationstegning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Kombinationstegning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Kombinationstegning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Kombinationstegning 3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C313AF4" id="Gruppe 3"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">
                    <v:rect id="Rektangel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9-04-23T00:00:00Z">
                                <w:dateFormat w:val="dd-MM-yyyy"/>
                                <w:lid w:val="da-DK"/>
                                <w:storeMappedDataAs w:val="dateTime"/>
                                <w:calendar w:val="gregorian"/>
                              </w:date>
                            </w:sdtPr>
                            <w:sdtContent>
                              <w:p w14:paraId="7B522227" w14:textId="77777777" w:rsidR="007C7AC9" w:rsidRDefault="007C7AC9">
                                <w:pPr>
                                  <w:pStyle w:val="Ingenafstand"/>
                                  <w:jc w:val="right"/>
                                  <w:rPr>
                                    <w:color w:val="FFFFFF" w:themeColor="background1"/>
                                    <w:sz w:val="28"/>
                                    <w:szCs w:val="28"/>
                                  </w:rPr>
                                </w:pPr>
                                <w:r>
                                  <w:rPr>
                                    <w:color w:val="FFFFFF" w:themeColor="background1"/>
                                    <w:sz w:val="28"/>
                                    <w:szCs w:val="28"/>
                                  </w:rPr>
                                  <w:t>23-04-2019</w:t>
                                </w:r>
                              </w:p>
                            </w:sdtContent>
                          </w:sdt>
                        </w:txbxContent>
                      </v:textbox>
                    </v:shape>
                    <v:group id="Gruppe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pe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Kombinationstegning 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Kombinationstegning 1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Kombinationstegning 1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Kombinationstegning 1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Kombinationstegning 1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Kombinationstegning 1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Kombinationstegning 1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Kombinationstegning 1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Kombinationstegning 1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Kombinationstegning 1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Kombinationstegning 1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Kombinationstegning 2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Kombinationstegning 2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Kombinationstegning 2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Kombinationstegning 2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Kombinationstegning 2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Kombinationstegning 2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Kombinationstegning 2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Kombinationstegning 2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Kombinationstegning 2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Kombinationstegning 3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Kombinationstegning 3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Kombinationstegning 32"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QwgAAANsAAAAPAAAAZHJzL2Rvd25yZXYueG1sRI9Bi8Iw&#10;FITvC/6H8ARva6qC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D7nMcQ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F368FAA" wp14:editId="0B322C6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3" name="Tekstfelt 3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861C7" w14:textId="77777777" w:rsidR="007C7AC9" w:rsidRDefault="007C7AC9">
                                <w:pPr>
                                  <w:pStyle w:val="Ingenafstand"/>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Søren Iversen</w:t>
                                    </w:r>
                                  </w:sdtContent>
                                </w:sdt>
                              </w:p>
                              <w:p w14:paraId="725BCA2F" w14:textId="77777777" w:rsidR="007C7AC9" w:rsidRDefault="007C7AC9">
                                <w:pPr>
                                  <w:pStyle w:val="Ingenafstand"/>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Sønderborg Statsskole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F368FAA" id="_x0000_t202" coordsize="21600,21600" o:spt="202" path="m,l,21600r21600,l21600,xe">
                    <v:stroke joinstyle="miter"/>
                    <v:path gradientshapeok="t" o:connecttype="rect"/>
                  </v:shapetype>
                  <v:shape id="Tekstfelt 33"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6A8/lnYCAABcBQAADgAAAAAAAAAA&#10;AAAAAAAuAgAAZHJzL2Uyb0RvYy54bWxQSwECLQAUAAYACAAAACEA0UvQbtkAAAAEAQAADwAAAAAA&#10;AAAAAAAAAADQBAAAZHJzL2Rvd25yZXYueG1sUEsFBgAAAAAEAAQA8wAAANYFAAAAAA==&#10;" filled="f" stroked="f" strokeweight=".5pt">
                    <v:textbox style="mso-fit-shape-to-text:t" inset="0,0,0,0">
                      <w:txbxContent>
                        <w:p w14:paraId="10C861C7" w14:textId="77777777" w:rsidR="007C7AC9" w:rsidRDefault="007C7AC9">
                          <w:pPr>
                            <w:pStyle w:val="Ingenafstand"/>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Søren Iversen</w:t>
                              </w:r>
                            </w:sdtContent>
                          </w:sdt>
                        </w:p>
                        <w:p w14:paraId="725BCA2F" w14:textId="77777777" w:rsidR="007C7AC9" w:rsidRDefault="007C7AC9">
                          <w:pPr>
                            <w:pStyle w:val="Ingenafstand"/>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Sønderborg Statsskole</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EDD1A85" wp14:editId="234F2A4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4" name="Tekstfelt 34"/>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1DDCD" w14:textId="77777777" w:rsidR="007C7AC9" w:rsidRDefault="007C7AC9">
                                <w:pPr>
                                  <w:pStyle w:val="Ingenafstand"/>
                                  <w:rPr>
                                    <w:rFonts w:asciiTheme="majorHAnsi" w:eastAsiaTheme="majorEastAsia" w:hAnsiTheme="majorHAnsi" w:cstheme="majorBidi"/>
                                    <w:color w:val="262626" w:themeColor="text1" w:themeTint="D9"/>
                                    <w:sz w:val="72"/>
                                  </w:rPr>
                                </w:pPr>
                                <w:sdt>
                                  <w:sdtPr>
                                    <w:rPr>
                                      <w:b/>
                                      <w:sz w:val="3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AF67FB">
                                      <w:rPr>
                                        <w:b/>
                                        <w:sz w:val="32"/>
                                      </w:rPr>
                                      <w:t>Den Samfundsfaglige Regnemaskine</w:t>
                                    </w:r>
                                  </w:sdtContent>
                                </w:sdt>
                              </w:p>
                              <w:p w14:paraId="4D06D564" w14:textId="77777777" w:rsidR="007C7AC9" w:rsidRDefault="007C7AC9">
                                <w:pPr>
                                  <w:spacing w:before="120"/>
                                  <w:rPr>
                                    <w:color w:val="404040" w:themeColor="text1" w:themeTint="BF"/>
                                    <w:sz w:val="36"/>
                                    <w:szCs w:val="36"/>
                                  </w:rPr>
                                </w:pPr>
                                <w:sdt>
                                  <w:sdtPr>
                                    <w:rPr>
                                      <w:color w:val="404040" w:themeColor="text1" w:themeTint="BF"/>
                                      <w:sz w:val="36"/>
                                      <w:szCs w:val="36"/>
                                    </w:rPr>
                                    <w:alias w:val="U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r w:rsidRPr="00AF67FB">
                                  <w:rPr>
                                    <w:b/>
                                  </w:rPr>
                                  <w:t xml:space="preserve"> </w:t>
                                </w:r>
                                <w:r>
                                  <w:rPr>
                                    <w:b/>
                                  </w:rPr>
                                  <w:t>En kortfattet vejledning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EDD1A85" id="Tekstfelt 34"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A12EpTfAIAAF0FAAAOAAAA&#10;AAAAAAAAAAAAAC4CAABkcnMvZTJvRG9jLnhtbFBLAQItABQABgAIAAAAIQDIz6gV2AAAAAUBAAAP&#10;AAAAAAAAAAAAAAAAANYEAABkcnMvZG93bnJldi54bWxQSwUGAAAAAAQABADzAAAA2wUAAAAA&#10;" filled="f" stroked="f" strokeweight=".5pt">
                    <v:textbox style="mso-fit-shape-to-text:t" inset="0,0,0,0">
                      <w:txbxContent>
                        <w:p w14:paraId="2DE1DDCD" w14:textId="77777777" w:rsidR="007C7AC9" w:rsidRDefault="007C7AC9">
                          <w:pPr>
                            <w:pStyle w:val="Ingenafstand"/>
                            <w:rPr>
                              <w:rFonts w:asciiTheme="majorHAnsi" w:eastAsiaTheme="majorEastAsia" w:hAnsiTheme="majorHAnsi" w:cstheme="majorBidi"/>
                              <w:color w:val="262626" w:themeColor="text1" w:themeTint="D9"/>
                              <w:sz w:val="72"/>
                            </w:rPr>
                          </w:pPr>
                          <w:sdt>
                            <w:sdtPr>
                              <w:rPr>
                                <w:b/>
                                <w:sz w:val="3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AF67FB">
                                <w:rPr>
                                  <w:b/>
                                  <w:sz w:val="32"/>
                                </w:rPr>
                                <w:t>Den Samfundsfaglige Regnemaskine</w:t>
                              </w:r>
                            </w:sdtContent>
                          </w:sdt>
                        </w:p>
                        <w:p w14:paraId="4D06D564" w14:textId="77777777" w:rsidR="007C7AC9" w:rsidRDefault="007C7AC9">
                          <w:pPr>
                            <w:spacing w:before="120"/>
                            <w:rPr>
                              <w:color w:val="404040" w:themeColor="text1" w:themeTint="BF"/>
                              <w:sz w:val="36"/>
                              <w:szCs w:val="36"/>
                            </w:rPr>
                          </w:pPr>
                          <w:sdt>
                            <w:sdtPr>
                              <w:rPr>
                                <w:color w:val="404040" w:themeColor="text1" w:themeTint="BF"/>
                                <w:sz w:val="36"/>
                                <w:szCs w:val="36"/>
                              </w:rPr>
                              <w:alias w:val="U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r w:rsidRPr="00AF67FB">
                            <w:rPr>
                              <w:b/>
                            </w:rPr>
                            <w:t xml:space="preserve"> </w:t>
                          </w:r>
                          <w:r>
                            <w:rPr>
                              <w:b/>
                            </w:rPr>
                            <w:t>En kortfattet vejledning</w:t>
                          </w:r>
                        </w:p>
                      </w:txbxContent>
                    </v:textbox>
                    <w10:wrap anchorx="page" anchory="page"/>
                  </v:shape>
                </w:pict>
              </mc:Fallback>
            </mc:AlternateContent>
          </w:r>
        </w:p>
        <w:p w14:paraId="0C4FA4C0" w14:textId="77777777" w:rsidR="00B7553D" w:rsidRDefault="00B7553D">
          <w:pPr>
            <w:rPr>
              <w:rFonts w:asciiTheme="majorHAnsi" w:eastAsiaTheme="majorEastAsia" w:hAnsiTheme="majorHAnsi" w:cstheme="majorBidi"/>
              <w:b/>
              <w:sz w:val="32"/>
              <w:szCs w:val="32"/>
            </w:rPr>
          </w:pPr>
          <w:r>
            <w:rPr>
              <w:b/>
            </w:rPr>
            <w:br w:type="page"/>
          </w:r>
        </w:p>
      </w:sdtContent>
    </w:sdt>
    <w:sdt>
      <w:sdtPr>
        <w:rPr>
          <w:rFonts w:asciiTheme="minorHAnsi" w:eastAsiaTheme="minorHAnsi" w:hAnsiTheme="minorHAnsi" w:cstheme="minorBidi"/>
          <w:color w:val="auto"/>
          <w:sz w:val="22"/>
          <w:szCs w:val="22"/>
          <w:lang w:eastAsia="en-US"/>
        </w:rPr>
        <w:id w:val="-255750813"/>
        <w:docPartObj>
          <w:docPartGallery w:val="Table of Contents"/>
          <w:docPartUnique/>
        </w:docPartObj>
      </w:sdtPr>
      <w:sdtEndPr>
        <w:rPr>
          <w:b/>
          <w:bCs/>
        </w:rPr>
      </w:sdtEndPr>
      <w:sdtContent>
        <w:p w14:paraId="6670117F" w14:textId="77777777" w:rsidR="00B7553D" w:rsidRDefault="00B7553D">
          <w:pPr>
            <w:pStyle w:val="Overskrift"/>
          </w:pPr>
          <w:r>
            <w:t>Indhold</w:t>
          </w:r>
        </w:p>
        <w:p w14:paraId="47770ECA" w14:textId="4AE77A84" w:rsidR="009F171B" w:rsidRDefault="00B7553D">
          <w:pPr>
            <w:pStyle w:val="Indholdsfortegnelse2"/>
            <w:tabs>
              <w:tab w:val="right" w:leader="dot" w:pos="9628"/>
            </w:tabs>
            <w:rPr>
              <w:rFonts w:eastAsiaTheme="minorEastAsia"/>
              <w:noProof/>
              <w:lang w:eastAsia="da-DK"/>
            </w:rPr>
          </w:pPr>
          <w:r>
            <w:fldChar w:fldCharType="begin"/>
          </w:r>
          <w:r>
            <w:instrText xml:space="preserve"> TOC \o "1-3" \h \z \u </w:instrText>
          </w:r>
          <w:r>
            <w:fldChar w:fldCharType="separate"/>
          </w:r>
          <w:hyperlink w:anchor="_Toc7628902" w:history="1">
            <w:r w:rsidR="009F171B" w:rsidRPr="00763190">
              <w:rPr>
                <w:rStyle w:val="Hyperlink"/>
                <w:noProof/>
              </w:rPr>
              <w:t>Indledning</w:t>
            </w:r>
            <w:r w:rsidR="009F171B">
              <w:rPr>
                <w:noProof/>
                <w:webHidden/>
              </w:rPr>
              <w:tab/>
            </w:r>
            <w:r w:rsidR="009F171B">
              <w:rPr>
                <w:noProof/>
                <w:webHidden/>
              </w:rPr>
              <w:fldChar w:fldCharType="begin"/>
            </w:r>
            <w:r w:rsidR="009F171B">
              <w:rPr>
                <w:noProof/>
                <w:webHidden/>
              </w:rPr>
              <w:instrText xml:space="preserve"> PAGEREF _Toc7628902 \h </w:instrText>
            </w:r>
            <w:r w:rsidR="009F171B">
              <w:rPr>
                <w:noProof/>
                <w:webHidden/>
              </w:rPr>
            </w:r>
            <w:r w:rsidR="009F171B">
              <w:rPr>
                <w:noProof/>
                <w:webHidden/>
              </w:rPr>
              <w:fldChar w:fldCharType="separate"/>
            </w:r>
            <w:r w:rsidR="009F171B">
              <w:rPr>
                <w:noProof/>
                <w:webHidden/>
              </w:rPr>
              <w:t>2</w:t>
            </w:r>
            <w:r w:rsidR="009F171B">
              <w:rPr>
                <w:noProof/>
                <w:webHidden/>
              </w:rPr>
              <w:fldChar w:fldCharType="end"/>
            </w:r>
          </w:hyperlink>
        </w:p>
        <w:p w14:paraId="3D7F4076" w14:textId="73093D42" w:rsidR="009F171B" w:rsidRDefault="009F171B">
          <w:pPr>
            <w:pStyle w:val="Indholdsfortegnelse2"/>
            <w:tabs>
              <w:tab w:val="right" w:leader="dot" w:pos="9628"/>
            </w:tabs>
            <w:rPr>
              <w:rFonts w:eastAsiaTheme="minorEastAsia"/>
              <w:noProof/>
              <w:lang w:eastAsia="da-DK"/>
            </w:rPr>
          </w:pPr>
          <w:hyperlink w:anchor="_Toc7628903" w:history="1">
            <w:r w:rsidRPr="00763190">
              <w:rPr>
                <w:rStyle w:val="Hyperlink"/>
                <w:noProof/>
              </w:rPr>
              <w:t>Beregning af indekstal på tidsserie</w:t>
            </w:r>
            <w:r>
              <w:rPr>
                <w:noProof/>
                <w:webHidden/>
              </w:rPr>
              <w:tab/>
            </w:r>
            <w:r>
              <w:rPr>
                <w:noProof/>
                <w:webHidden/>
              </w:rPr>
              <w:fldChar w:fldCharType="begin"/>
            </w:r>
            <w:r>
              <w:rPr>
                <w:noProof/>
                <w:webHidden/>
              </w:rPr>
              <w:instrText xml:space="preserve"> PAGEREF _Toc7628903 \h </w:instrText>
            </w:r>
            <w:r>
              <w:rPr>
                <w:noProof/>
                <w:webHidden/>
              </w:rPr>
            </w:r>
            <w:r>
              <w:rPr>
                <w:noProof/>
                <w:webHidden/>
              </w:rPr>
              <w:fldChar w:fldCharType="separate"/>
            </w:r>
            <w:r>
              <w:rPr>
                <w:noProof/>
                <w:webHidden/>
              </w:rPr>
              <w:t>4</w:t>
            </w:r>
            <w:r>
              <w:rPr>
                <w:noProof/>
                <w:webHidden/>
              </w:rPr>
              <w:fldChar w:fldCharType="end"/>
            </w:r>
          </w:hyperlink>
        </w:p>
        <w:p w14:paraId="55D8C9FB" w14:textId="37D0C39B" w:rsidR="009F171B" w:rsidRDefault="009F171B">
          <w:pPr>
            <w:pStyle w:val="Indholdsfortegnelse2"/>
            <w:tabs>
              <w:tab w:val="right" w:leader="dot" w:pos="9628"/>
            </w:tabs>
            <w:rPr>
              <w:rFonts w:eastAsiaTheme="minorEastAsia"/>
              <w:noProof/>
              <w:lang w:eastAsia="da-DK"/>
            </w:rPr>
          </w:pPr>
          <w:hyperlink w:anchor="_Toc7628904" w:history="1">
            <w:r w:rsidRPr="00763190">
              <w:rPr>
                <w:rStyle w:val="Hyperlink"/>
                <w:noProof/>
              </w:rPr>
              <w:t>Beregning af vækstrater</w:t>
            </w:r>
            <w:r>
              <w:rPr>
                <w:noProof/>
                <w:webHidden/>
              </w:rPr>
              <w:tab/>
            </w:r>
            <w:r>
              <w:rPr>
                <w:noProof/>
                <w:webHidden/>
              </w:rPr>
              <w:fldChar w:fldCharType="begin"/>
            </w:r>
            <w:r>
              <w:rPr>
                <w:noProof/>
                <w:webHidden/>
              </w:rPr>
              <w:instrText xml:space="preserve"> PAGEREF _Toc7628904 \h </w:instrText>
            </w:r>
            <w:r>
              <w:rPr>
                <w:noProof/>
                <w:webHidden/>
              </w:rPr>
            </w:r>
            <w:r>
              <w:rPr>
                <w:noProof/>
                <w:webHidden/>
              </w:rPr>
              <w:fldChar w:fldCharType="separate"/>
            </w:r>
            <w:r>
              <w:rPr>
                <w:noProof/>
                <w:webHidden/>
              </w:rPr>
              <w:t>6</w:t>
            </w:r>
            <w:r>
              <w:rPr>
                <w:noProof/>
                <w:webHidden/>
              </w:rPr>
              <w:fldChar w:fldCharType="end"/>
            </w:r>
          </w:hyperlink>
        </w:p>
        <w:p w14:paraId="78C97739" w14:textId="779BC354" w:rsidR="009F171B" w:rsidRDefault="009F171B">
          <w:pPr>
            <w:pStyle w:val="Indholdsfortegnelse2"/>
            <w:tabs>
              <w:tab w:val="right" w:leader="dot" w:pos="9628"/>
            </w:tabs>
            <w:rPr>
              <w:rFonts w:eastAsiaTheme="minorEastAsia"/>
              <w:noProof/>
              <w:lang w:eastAsia="da-DK"/>
            </w:rPr>
          </w:pPr>
          <w:hyperlink w:anchor="_Toc7628905" w:history="1">
            <w:r w:rsidRPr="00763190">
              <w:rPr>
                <w:rStyle w:val="Hyperlink"/>
                <w:noProof/>
              </w:rPr>
              <w:t>Procentuering af tidsserie</w:t>
            </w:r>
            <w:r>
              <w:rPr>
                <w:noProof/>
                <w:webHidden/>
              </w:rPr>
              <w:tab/>
            </w:r>
            <w:r>
              <w:rPr>
                <w:noProof/>
                <w:webHidden/>
              </w:rPr>
              <w:fldChar w:fldCharType="begin"/>
            </w:r>
            <w:r>
              <w:rPr>
                <w:noProof/>
                <w:webHidden/>
              </w:rPr>
              <w:instrText xml:space="preserve"> PAGEREF _Toc7628905 \h </w:instrText>
            </w:r>
            <w:r>
              <w:rPr>
                <w:noProof/>
                <w:webHidden/>
              </w:rPr>
            </w:r>
            <w:r>
              <w:rPr>
                <w:noProof/>
                <w:webHidden/>
              </w:rPr>
              <w:fldChar w:fldCharType="separate"/>
            </w:r>
            <w:r>
              <w:rPr>
                <w:noProof/>
                <w:webHidden/>
              </w:rPr>
              <w:t>8</w:t>
            </w:r>
            <w:r>
              <w:rPr>
                <w:noProof/>
                <w:webHidden/>
              </w:rPr>
              <w:fldChar w:fldCharType="end"/>
            </w:r>
          </w:hyperlink>
        </w:p>
        <w:p w14:paraId="63EFCC20" w14:textId="2D5DDFF8" w:rsidR="009F171B" w:rsidRDefault="009F171B">
          <w:pPr>
            <w:pStyle w:val="Indholdsfortegnelse2"/>
            <w:tabs>
              <w:tab w:val="right" w:leader="dot" w:pos="9628"/>
            </w:tabs>
            <w:rPr>
              <w:rFonts w:eastAsiaTheme="minorEastAsia"/>
              <w:noProof/>
              <w:lang w:eastAsia="da-DK"/>
            </w:rPr>
          </w:pPr>
          <w:hyperlink w:anchor="_Toc7628906" w:history="1">
            <w:r w:rsidRPr="00763190">
              <w:rPr>
                <w:rStyle w:val="Hyperlink"/>
                <w:noProof/>
              </w:rPr>
              <w:t>Beregning af procenter i en krydstabel</w:t>
            </w:r>
            <w:r>
              <w:rPr>
                <w:noProof/>
                <w:webHidden/>
              </w:rPr>
              <w:tab/>
            </w:r>
            <w:r>
              <w:rPr>
                <w:noProof/>
                <w:webHidden/>
              </w:rPr>
              <w:fldChar w:fldCharType="begin"/>
            </w:r>
            <w:r>
              <w:rPr>
                <w:noProof/>
                <w:webHidden/>
              </w:rPr>
              <w:instrText xml:space="preserve"> PAGEREF _Toc7628906 \h </w:instrText>
            </w:r>
            <w:r>
              <w:rPr>
                <w:noProof/>
                <w:webHidden/>
              </w:rPr>
            </w:r>
            <w:r>
              <w:rPr>
                <w:noProof/>
                <w:webHidden/>
              </w:rPr>
              <w:fldChar w:fldCharType="separate"/>
            </w:r>
            <w:r>
              <w:rPr>
                <w:noProof/>
                <w:webHidden/>
              </w:rPr>
              <w:t>10</w:t>
            </w:r>
            <w:r>
              <w:rPr>
                <w:noProof/>
                <w:webHidden/>
              </w:rPr>
              <w:fldChar w:fldCharType="end"/>
            </w:r>
          </w:hyperlink>
        </w:p>
        <w:p w14:paraId="0176E2BC" w14:textId="76BBFB6F" w:rsidR="009F171B" w:rsidRDefault="009F171B">
          <w:pPr>
            <w:pStyle w:val="Indholdsfortegnelse2"/>
            <w:tabs>
              <w:tab w:val="right" w:leader="dot" w:pos="9628"/>
            </w:tabs>
            <w:rPr>
              <w:rFonts w:eastAsiaTheme="minorEastAsia"/>
              <w:noProof/>
              <w:lang w:eastAsia="da-DK"/>
            </w:rPr>
          </w:pPr>
          <w:hyperlink w:anchor="_Toc7628907" w:history="1">
            <w:r w:rsidRPr="00763190">
              <w:rPr>
                <w:rStyle w:val="Hyperlink"/>
                <w:noProof/>
              </w:rPr>
              <w:t>Beregning af statistisk usikkerhed (Nyt kernestof)</w:t>
            </w:r>
            <w:r>
              <w:rPr>
                <w:noProof/>
                <w:webHidden/>
              </w:rPr>
              <w:tab/>
            </w:r>
            <w:r>
              <w:rPr>
                <w:noProof/>
                <w:webHidden/>
              </w:rPr>
              <w:fldChar w:fldCharType="begin"/>
            </w:r>
            <w:r>
              <w:rPr>
                <w:noProof/>
                <w:webHidden/>
              </w:rPr>
              <w:instrText xml:space="preserve"> PAGEREF _Toc7628907 \h </w:instrText>
            </w:r>
            <w:r>
              <w:rPr>
                <w:noProof/>
                <w:webHidden/>
              </w:rPr>
            </w:r>
            <w:r>
              <w:rPr>
                <w:noProof/>
                <w:webHidden/>
              </w:rPr>
              <w:fldChar w:fldCharType="separate"/>
            </w:r>
            <w:r>
              <w:rPr>
                <w:noProof/>
                <w:webHidden/>
              </w:rPr>
              <w:t>14</w:t>
            </w:r>
            <w:r>
              <w:rPr>
                <w:noProof/>
                <w:webHidden/>
              </w:rPr>
              <w:fldChar w:fldCharType="end"/>
            </w:r>
          </w:hyperlink>
        </w:p>
        <w:p w14:paraId="48E50A7B" w14:textId="2024992C" w:rsidR="009F171B" w:rsidRDefault="009F171B">
          <w:pPr>
            <w:pStyle w:val="Indholdsfortegnelse2"/>
            <w:tabs>
              <w:tab w:val="right" w:leader="dot" w:pos="9628"/>
            </w:tabs>
            <w:rPr>
              <w:rFonts w:eastAsiaTheme="minorEastAsia"/>
              <w:noProof/>
              <w:lang w:eastAsia="da-DK"/>
            </w:rPr>
          </w:pPr>
          <w:hyperlink w:anchor="_Toc7628908" w:history="1">
            <w:r w:rsidRPr="00763190">
              <w:rPr>
                <w:rStyle w:val="Hyperlink"/>
                <w:noProof/>
              </w:rPr>
              <w:t>Beregning af statistisk usikkerhed – sammenligning af to uafhængige stikprøver.</w:t>
            </w:r>
            <w:r>
              <w:rPr>
                <w:noProof/>
                <w:webHidden/>
              </w:rPr>
              <w:tab/>
            </w:r>
            <w:r>
              <w:rPr>
                <w:noProof/>
                <w:webHidden/>
              </w:rPr>
              <w:fldChar w:fldCharType="begin"/>
            </w:r>
            <w:r>
              <w:rPr>
                <w:noProof/>
                <w:webHidden/>
              </w:rPr>
              <w:instrText xml:space="preserve"> PAGEREF _Toc7628908 \h </w:instrText>
            </w:r>
            <w:r>
              <w:rPr>
                <w:noProof/>
                <w:webHidden/>
              </w:rPr>
            </w:r>
            <w:r>
              <w:rPr>
                <w:noProof/>
                <w:webHidden/>
              </w:rPr>
              <w:fldChar w:fldCharType="separate"/>
            </w:r>
            <w:r>
              <w:rPr>
                <w:noProof/>
                <w:webHidden/>
              </w:rPr>
              <w:t>16</w:t>
            </w:r>
            <w:r>
              <w:rPr>
                <w:noProof/>
                <w:webHidden/>
              </w:rPr>
              <w:fldChar w:fldCharType="end"/>
            </w:r>
          </w:hyperlink>
        </w:p>
        <w:p w14:paraId="15CFF5C4" w14:textId="53DE35A7" w:rsidR="009F171B" w:rsidRDefault="009F171B">
          <w:pPr>
            <w:pStyle w:val="Indholdsfortegnelse2"/>
            <w:tabs>
              <w:tab w:val="right" w:leader="dot" w:pos="9628"/>
            </w:tabs>
            <w:rPr>
              <w:rFonts w:eastAsiaTheme="minorEastAsia"/>
              <w:noProof/>
              <w:lang w:eastAsia="da-DK"/>
            </w:rPr>
          </w:pPr>
          <w:hyperlink w:anchor="_Toc7628909" w:history="1">
            <w:r w:rsidRPr="00763190">
              <w:rPr>
                <w:rStyle w:val="Hyperlink"/>
                <w:noProof/>
              </w:rPr>
              <w:t>Regressionsanalyse (Nyt kernestof)</w:t>
            </w:r>
            <w:r>
              <w:rPr>
                <w:noProof/>
                <w:webHidden/>
              </w:rPr>
              <w:tab/>
            </w:r>
            <w:r>
              <w:rPr>
                <w:noProof/>
                <w:webHidden/>
              </w:rPr>
              <w:fldChar w:fldCharType="begin"/>
            </w:r>
            <w:r>
              <w:rPr>
                <w:noProof/>
                <w:webHidden/>
              </w:rPr>
              <w:instrText xml:space="preserve"> PAGEREF _Toc7628909 \h </w:instrText>
            </w:r>
            <w:r>
              <w:rPr>
                <w:noProof/>
                <w:webHidden/>
              </w:rPr>
            </w:r>
            <w:r>
              <w:rPr>
                <w:noProof/>
                <w:webHidden/>
              </w:rPr>
              <w:fldChar w:fldCharType="separate"/>
            </w:r>
            <w:r>
              <w:rPr>
                <w:noProof/>
                <w:webHidden/>
              </w:rPr>
              <w:t>17</w:t>
            </w:r>
            <w:r>
              <w:rPr>
                <w:noProof/>
                <w:webHidden/>
              </w:rPr>
              <w:fldChar w:fldCharType="end"/>
            </w:r>
          </w:hyperlink>
        </w:p>
        <w:p w14:paraId="6614206A" w14:textId="68382BB7" w:rsidR="009F171B" w:rsidRDefault="009F171B">
          <w:pPr>
            <w:pStyle w:val="Indholdsfortegnelse2"/>
            <w:tabs>
              <w:tab w:val="right" w:leader="dot" w:pos="9628"/>
            </w:tabs>
            <w:rPr>
              <w:rFonts w:eastAsiaTheme="minorEastAsia"/>
              <w:noProof/>
              <w:lang w:eastAsia="da-DK"/>
            </w:rPr>
          </w:pPr>
          <w:hyperlink w:anchor="_Toc7628910" w:history="1">
            <w:r w:rsidRPr="00763190">
              <w:rPr>
                <w:rStyle w:val="Hyperlink"/>
                <w:noProof/>
              </w:rPr>
              <w:t>Chi</w:t>
            </w:r>
            <w:r w:rsidRPr="00763190">
              <w:rPr>
                <w:rStyle w:val="Hyperlink"/>
                <w:noProof/>
                <w:vertAlign w:val="superscript"/>
              </w:rPr>
              <w:t>2</w:t>
            </w:r>
            <w:r w:rsidRPr="00763190">
              <w:rPr>
                <w:rStyle w:val="Hyperlink"/>
                <w:noProof/>
              </w:rPr>
              <w:t xml:space="preserve"> test (Ikke længere en del af kernestoffet)</w:t>
            </w:r>
            <w:r>
              <w:rPr>
                <w:noProof/>
                <w:webHidden/>
              </w:rPr>
              <w:tab/>
            </w:r>
            <w:r>
              <w:rPr>
                <w:noProof/>
                <w:webHidden/>
              </w:rPr>
              <w:fldChar w:fldCharType="begin"/>
            </w:r>
            <w:r>
              <w:rPr>
                <w:noProof/>
                <w:webHidden/>
              </w:rPr>
              <w:instrText xml:space="preserve"> PAGEREF _Toc7628910 \h </w:instrText>
            </w:r>
            <w:r>
              <w:rPr>
                <w:noProof/>
                <w:webHidden/>
              </w:rPr>
            </w:r>
            <w:r>
              <w:rPr>
                <w:noProof/>
                <w:webHidden/>
              </w:rPr>
              <w:fldChar w:fldCharType="separate"/>
            </w:r>
            <w:r>
              <w:rPr>
                <w:noProof/>
                <w:webHidden/>
              </w:rPr>
              <w:t>19</w:t>
            </w:r>
            <w:r>
              <w:rPr>
                <w:noProof/>
                <w:webHidden/>
              </w:rPr>
              <w:fldChar w:fldCharType="end"/>
            </w:r>
          </w:hyperlink>
        </w:p>
        <w:p w14:paraId="2D2C75E6" w14:textId="468BFB31" w:rsidR="009F171B" w:rsidRDefault="009F171B">
          <w:pPr>
            <w:pStyle w:val="Indholdsfortegnelse2"/>
            <w:tabs>
              <w:tab w:val="right" w:leader="dot" w:pos="9628"/>
            </w:tabs>
            <w:rPr>
              <w:rFonts w:eastAsiaTheme="minorEastAsia"/>
              <w:noProof/>
              <w:lang w:eastAsia="da-DK"/>
            </w:rPr>
          </w:pPr>
          <w:hyperlink w:anchor="_Toc7628911" w:history="1">
            <w:r w:rsidRPr="00763190">
              <w:rPr>
                <w:rStyle w:val="Hyperlink"/>
                <w:noProof/>
              </w:rPr>
              <w:t>Fjernelse af arkbeskyttelse</w:t>
            </w:r>
            <w:r>
              <w:rPr>
                <w:noProof/>
                <w:webHidden/>
              </w:rPr>
              <w:tab/>
            </w:r>
            <w:r>
              <w:rPr>
                <w:noProof/>
                <w:webHidden/>
              </w:rPr>
              <w:fldChar w:fldCharType="begin"/>
            </w:r>
            <w:r>
              <w:rPr>
                <w:noProof/>
                <w:webHidden/>
              </w:rPr>
              <w:instrText xml:space="preserve"> PAGEREF _Toc7628911 \h </w:instrText>
            </w:r>
            <w:r>
              <w:rPr>
                <w:noProof/>
                <w:webHidden/>
              </w:rPr>
            </w:r>
            <w:r>
              <w:rPr>
                <w:noProof/>
                <w:webHidden/>
              </w:rPr>
              <w:fldChar w:fldCharType="separate"/>
            </w:r>
            <w:r>
              <w:rPr>
                <w:noProof/>
                <w:webHidden/>
              </w:rPr>
              <w:t>21</w:t>
            </w:r>
            <w:r>
              <w:rPr>
                <w:noProof/>
                <w:webHidden/>
              </w:rPr>
              <w:fldChar w:fldCharType="end"/>
            </w:r>
          </w:hyperlink>
        </w:p>
        <w:p w14:paraId="13C7418E" w14:textId="74324467" w:rsidR="00B7553D" w:rsidRDefault="00B7553D">
          <w:r>
            <w:rPr>
              <w:b/>
              <w:bCs/>
            </w:rPr>
            <w:fldChar w:fldCharType="end"/>
          </w:r>
        </w:p>
      </w:sdtContent>
    </w:sdt>
    <w:p w14:paraId="5E2AB090" w14:textId="77777777" w:rsidR="00B7553D" w:rsidRDefault="00B7553D" w:rsidP="00385ADC"/>
    <w:p w14:paraId="26C47C33" w14:textId="77777777" w:rsidR="00B7553D" w:rsidRDefault="00B7553D">
      <w:pPr>
        <w:rPr>
          <w:rFonts w:asciiTheme="majorHAnsi" w:eastAsiaTheme="majorEastAsia" w:hAnsiTheme="majorHAnsi" w:cstheme="majorBidi"/>
          <w:color w:val="2E74B5" w:themeColor="accent1" w:themeShade="BF"/>
          <w:sz w:val="26"/>
          <w:szCs w:val="26"/>
        </w:rPr>
      </w:pPr>
      <w:r>
        <w:br w:type="page"/>
      </w:r>
    </w:p>
    <w:p w14:paraId="5ADD7BFB" w14:textId="77777777" w:rsidR="00385ADC" w:rsidRDefault="00385ADC" w:rsidP="005D47A7">
      <w:pPr>
        <w:pStyle w:val="Overskrift2"/>
      </w:pPr>
      <w:bookmarkStart w:id="0" w:name="_Toc7628902"/>
      <w:r>
        <w:lastRenderedPageBreak/>
        <w:t>Indledning</w:t>
      </w:r>
      <w:bookmarkEnd w:id="0"/>
    </w:p>
    <w:p w14:paraId="7DEA22A6" w14:textId="77777777" w:rsidR="004634BD" w:rsidRDefault="00385ADC" w:rsidP="00385ADC">
      <w:r>
        <w:t>Den Samfundsfaglige Regnemaskine er et regneark, som kan lave langt de fleste af de beregninger som man skal kunne lave i samfundsfag på A-niveau på STX. Regnearket er bygget op i 15 menupunkter</w:t>
      </w:r>
      <w:r w:rsidR="004634BD">
        <w:t>:</w:t>
      </w:r>
    </w:p>
    <w:p w14:paraId="1A402BAC" w14:textId="77777777" w:rsidR="000A1F34" w:rsidRPr="000A1F34" w:rsidRDefault="000A1F34" w:rsidP="000A1F34">
      <w:pPr>
        <w:spacing w:after="0"/>
        <w:rPr>
          <w:b/>
        </w:rPr>
      </w:pPr>
      <w:r w:rsidRPr="000A1F34">
        <w:rPr>
          <w:b/>
        </w:rPr>
        <w:t>Skærmbillede 1: Den Samfundsfaglige Regnemaskine</w:t>
      </w:r>
    </w:p>
    <w:p w14:paraId="2AD83895" w14:textId="77777777" w:rsidR="004634BD" w:rsidRDefault="0086149C" w:rsidP="00385ADC">
      <w:pPr>
        <w:spacing w:after="0"/>
      </w:pPr>
      <w:r>
        <w:rPr>
          <w:noProof/>
          <w:lang w:eastAsia="da-DK"/>
        </w:rPr>
        <w:drawing>
          <wp:inline distT="0" distB="0" distL="0" distR="0" wp14:anchorId="2F157D9F" wp14:editId="66810D75">
            <wp:extent cx="6120130" cy="365887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658870"/>
                    </a:xfrm>
                    <a:prstGeom prst="rect">
                      <a:avLst/>
                    </a:prstGeom>
                  </pic:spPr>
                </pic:pic>
              </a:graphicData>
            </a:graphic>
          </wp:inline>
        </w:drawing>
      </w:r>
    </w:p>
    <w:p w14:paraId="558BEAE4" w14:textId="77777777" w:rsidR="002D5E37" w:rsidRDefault="002D5E37" w:rsidP="004634BD"/>
    <w:p w14:paraId="7AC1D582" w14:textId="1498CC4F" w:rsidR="002D5E37" w:rsidRDefault="002D5E37" w:rsidP="004634BD">
      <w:r>
        <w:t>Når du åbner ”Den Samfundsfaglige Regnemaskine</w:t>
      </w:r>
      <w:r w:rsidR="007C7AC9">
        <w:t>”</w:t>
      </w:r>
      <w:r>
        <w:t xml:space="preserve"> i EXCEL bliver du sandsynligvis spurgt om, om du vil aktivere makroer. Dette er en sikkerhed i forhold til mulige virusangreb. Hvis du har modtaget dokumentet fra en troværdig afsender kan du roligt aktivere makroer. På den måde sikrer du dig, at de forskellige funktioner virker som de skal.</w:t>
      </w:r>
    </w:p>
    <w:p w14:paraId="67D2123D" w14:textId="77777777" w:rsidR="002D5E37" w:rsidRDefault="002D5E37" w:rsidP="004634BD"/>
    <w:p w14:paraId="282B00FE" w14:textId="77777777" w:rsidR="00831469" w:rsidRDefault="004634BD" w:rsidP="004634BD">
      <w:r>
        <w:t>For hvert menupunkt er der et faneblad, som kan lave den pågældende beregning. De vigtigste beregninger er: P</w:t>
      </w:r>
      <w:r w:rsidRPr="00385ADC">
        <w:t>rocentuering af krydstabel</w:t>
      </w:r>
      <w:r w:rsidR="001672AE">
        <w:t xml:space="preserve"> (</w:t>
      </w:r>
      <w:r w:rsidR="003053CA">
        <w:t>beregning af andele</w:t>
      </w:r>
      <w:r w:rsidR="001672AE">
        <w:t>)</w:t>
      </w:r>
      <w:r>
        <w:t xml:space="preserve">, beregning af indekstal, beregning af </w:t>
      </w:r>
      <w:r w:rsidRPr="00385ADC">
        <w:t>vækstrate</w:t>
      </w:r>
      <w:r>
        <w:t xml:space="preserve"> og beregning af s</w:t>
      </w:r>
      <w:r w:rsidRPr="00385ADC">
        <w:t>tikprøveusikkerhed</w:t>
      </w:r>
      <w:r>
        <w:t>. For hver af de første tre af disse beregninger findes der to faneblade til beregning én vandret og én lodret. Hvilken en du skal bruge afhænger af, hvordan data vender i det bilagsmateriale, som man skal lave beregninger på.</w:t>
      </w:r>
    </w:p>
    <w:p w14:paraId="0A741DFA" w14:textId="3FC759DD" w:rsidR="002A5E5B" w:rsidRDefault="002A5E5B" w:rsidP="004634BD">
      <w:r>
        <w:t xml:space="preserve">Der har været en del diskussion om </w:t>
      </w:r>
      <w:r w:rsidR="00831469">
        <w:t>”</w:t>
      </w:r>
      <w:r>
        <w:t>Den Samfundsfaglige Regnemaskine</w:t>
      </w:r>
      <w:r w:rsidR="00831469">
        <w:t>”</w:t>
      </w:r>
      <w:r>
        <w:t>. Jeg betragter den meget pragmatisk som samfundsfags meget beskedne svar på TI-Nspire.</w:t>
      </w:r>
      <w:r w:rsidR="00831469">
        <w:t xml:space="preserve"> Jeg brugder den selv som stilladsering i forhold til at undervise eleverne i de relevante beregninger.</w:t>
      </w:r>
    </w:p>
    <w:p w14:paraId="23AEAF41" w14:textId="77777777" w:rsidR="004634BD" w:rsidRDefault="004634BD" w:rsidP="004634BD">
      <w:r>
        <w:t>I det følgende vil jeg kort demonstrere, hvordan man kan bruge Den Samfundsfaglige Regnemaskine.</w:t>
      </w:r>
    </w:p>
    <w:p w14:paraId="6F955B0B" w14:textId="77777777" w:rsidR="00831469" w:rsidRDefault="00DE50CF" w:rsidP="004634BD">
      <w:r>
        <w:t xml:space="preserve">Bemærk: Det skulle være muligt at kopiere data direkte fra tabellerne i denne vejledningen til ”regnemaskinen” og se, hvordan det virker. </w:t>
      </w:r>
    </w:p>
    <w:p w14:paraId="53381973" w14:textId="5913BDE9" w:rsidR="00C34068" w:rsidRDefault="00C34068" w:rsidP="004634BD">
      <w:r>
        <w:lastRenderedPageBreak/>
        <w:t xml:space="preserve">Bemærk også, at alle ark i Den Samfundsfaglige Regnemaskine er delvist skrivebeskyttet. Skrivebeskyttelsen kan </w:t>
      </w:r>
      <w:r w:rsidR="00251020">
        <w:t xml:space="preserve">let </w:t>
      </w:r>
      <w:r>
        <w:t>ophæves uden brug af password/kodeord</w:t>
      </w:r>
      <w:r w:rsidR="00251020">
        <w:t>. Her anbefales det dog at være lidt forsigtig. Man kan nemt komme til at ødelægge formler og funktioner.</w:t>
      </w:r>
      <w:r w:rsidR="00831469">
        <w:t xml:space="preserve"> Bagest i denne vejledning finder du en beskrivelse af, hvordan du fjerner arkbeskyttelsen (og genetablerer den).</w:t>
      </w:r>
    </w:p>
    <w:p w14:paraId="071BBA1D" w14:textId="77777777" w:rsidR="00831469" w:rsidRDefault="00831469" w:rsidP="004634BD"/>
    <w:p w14:paraId="2A353136" w14:textId="29B1050E" w:rsidR="00DE50CF" w:rsidRDefault="00DE50CF" w:rsidP="004634BD">
      <w:r>
        <w:t>God fornøjelse!</w:t>
      </w:r>
    </w:p>
    <w:p w14:paraId="55ADB5B0" w14:textId="77777777" w:rsidR="00DE50CF" w:rsidRDefault="00DE50CF" w:rsidP="004634BD"/>
    <w:p w14:paraId="04200F50" w14:textId="77777777" w:rsidR="00AF67FB" w:rsidRDefault="00AF67FB">
      <w:pPr>
        <w:rPr>
          <w:rFonts w:asciiTheme="majorHAnsi" w:eastAsiaTheme="majorEastAsia" w:hAnsiTheme="majorHAnsi" w:cstheme="majorBidi"/>
          <w:color w:val="2E74B5" w:themeColor="accent1" w:themeShade="BF"/>
          <w:sz w:val="26"/>
          <w:szCs w:val="26"/>
        </w:rPr>
      </w:pPr>
      <w:r>
        <w:br w:type="page"/>
      </w:r>
    </w:p>
    <w:p w14:paraId="5CF81287" w14:textId="77777777" w:rsidR="004634BD" w:rsidRDefault="005D47A7" w:rsidP="005D47A7">
      <w:pPr>
        <w:pStyle w:val="Overskrift2"/>
      </w:pPr>
      <w:bookmarkStart w:id="1" w:name="_Toc7628903"/>
      <w:r>
        <w:lastRenderedPageBreak/>
        <w:t>Beregning af indekstal på tidsserie</w:t>
      </w:r>
      <w:bookmarkEnd w:id="1"/>
    </w:p>
    <w:p w14:paraId="33EBB42A" w14:textId="77777777" w:rsidR="005D47A7" w:rsidRPr="005D47A7" w:rsidRDefault="005D47A7" w:rsidP="005D47A7">
      <w:r>
        <w:t>Til studentereksamen kan man eksempelvis få en tabel som den, der er vist i tabel 1</w:t>
      </w:r>
      <w:r w:rsidR="006212AD">
        <w:t>a</w:t>
      </w:r>
      <w:r>
        <w:t>. Tabellen viser a</w:t>
      </w:r>
      <w:r w:rsidRPr="005D47A7">
        <w:t>ntal beskæftigede lønmodtagere i Danmark 2008-2017 (1000 personer)</w:t>
      </w:r>
      <w:r>
        <w:t xml:space="preserve"> fordelt på beskæftigelse i den offentlige sektor og den samlede beskæftigelse</w:t>
      </w:r>
      <w:r w:rsidRPr="005D47A7">
        <w:t>.</w:t>
      </w:r>
      <w:r>
        <w:t xml:space="preserve"> Tabellen er det man kalder en tidsserie, fordi den viser udviklingen over tid. Tidsserier kendes ofte på, at der er forholdsvis mange årstal.</w:t>
      </w:r>
    </w:p>
    <w:p w14:paraId="746B710B" w14:textId="77777777" w:rsidR="005D47A7" w:rsidRPr="005D47A7" w:rsidRDefault="005D47A7" w:rsidP="005D47A7">
      <w:pPr>
        <w:spacing w:after="0"/>
        <w:rPr>
          <w:b/>
        </w:rPr>
      </w:pPr>
      <w:r w:rsidRPr="005D47A7">
        <w:rPr>
          <w:b/>
        </w:rPr>
        <w:t>Tabel 1</w:t>
      </w:r>
      <w:r w:rsidR="006212AD">
        <w:rPr>
          <w:b/>
        </w:rPr>
        <w:t>a</w:t>
      </w:r>
      <w:r w:rsidRPr="005D47A7">
        <w:rPr>
          <w:b/>
        </w:rPr>
        <w:t>: Antal beskæftigede lønmodtagere i Danmark 2008-2017 (1000 personer).</w:t>
      </w:r>
    </w:p>
    <w:tbl>
      <w:tblPr>
        <w:tblStyle w:val="Almindeligtabel1"/>
        <w:tblW w:w="0" w:type="auto"/>
        <w:tblLook w:val="04A0" w:firstRow="1" w:lastRow="0" w:firstColumn="1" w:lastColumn="0" w:noHBand="0" w:noVBand="1"/>
      </w:tblPr>
      <w:tblGrid>
        <w:gridCol w:w="2125"/>
        <w:gridCol w:w="663"/>
        <w:gridCol w:w="663"/>
        <w:gridCol w:w="663"/>
        <w:gridCol w:w="663"/>
        <w:gridCol w:w="663"/>
        <w:gridCol w:w="663"/>
        <w:gridCol w:w="663"/>
        <w:gridCol w:w="663"/>
        <w:gridCol w:w="663"/>
        <w:gridCol w:w="663"/>
      </w:tblGrid>
      <w:tr w:rsidR="005D47A7" w:rsidRPr="005D47A7" w14:paraId="03A8394B" w14:textId="77777777" w:rsidTr="005D47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DC9F44" w14:textId="77777777" w:rsidR="005D47A7" w:rsidRPr="005D47A7" w:rsidRDefault="005D47A7" w:rsidP="005D47A7">
            <w:pPr>
              <w:rPr>
                <w:rFonts w:ascii="Times New Roman" w:eastAsia="Times New Roman" w:hAnsi="Times New Roman" w:cs="Times New Roman"/>
                <w:sz w:val="24"/>
                <w:szCs w:val="24"/>
                <w:lang w:eastAsia="da-DK"/>
              </w:rPr>
            </w:pPr>
          </w:p>
        </w:tc>
        <w:tc>
          <w:tcPr>
            <w:tcW w:w="0" w:type="auto"/>
            <w:noWrap/>
            <w:hideMark/>
          </w:tcPr>
          <w:p w14:paraId="22D6DFAD"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2008</w:t>
            </w:r>
          </w:p>
        </w:tc>
        <w:tc>
          <w:tcPr>
            <w:tcW w:w="0" w:type="auto"/>
            <w:noWrap/>
            <w:hideMark/>
          </w:tcPr>
          <w:p w14:paraId="284FBFDF"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2009</w:t>
            </w:r>
          </w:p>
        </w:tc>
        <w:tc>
          <w:tcPr>
            <w:tcW w:w="0" w:type="auto"/>
            <w:noWrap/>
            <w:hideMark/>
          </w:tcPr>
          <w:p w14:paraId="1680A78E"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2010</w:t>
            </w:r>
          </w:p>
        </w:tc>
        <w:tc>
          <w:tcPr>
            <w:tcW w:w="0" w:type="auto"/>
            <w:noWrap/>
            <w:hideMark/>
          </w:tcPr>
          <w:p w14:paraId="60A8A862"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2011</w:t>
            </w:r>
          </w:p>
        </w:tc>
        <w:tc>
          <w:tcPr>
            <w:tcW w:w="0" w:type="auto"/>
            <w:noWrap/>
            <w:hideMark/>
          </w:tcPr>
          <w:p w14:paraId="4150A17A"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2012</w:t>
            </w:r>
          </w:p>
        </w:tc>
        <w:tc>
          <w:tcPr>
            <w:tcW w:w="0" w:type="auto"/>
            <w:noWrap/>
            <w:hideMark/>
          </w:tcPr>
          <w:p w14:paraId="4D4F920C"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2013</w:t>
            </w:r>
          </w:p>
        </w:tc>
        <w:tc>
          <w:tcPr>
            <w:tcW w:w="0" w:type="auto"/>
            <w:noWrap/>
            <w:hideMark/>
          </w:tcPr>
          <w:p w14:paraId="00A2B034"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2014</w:t>
            </w:r>
          </w:p>
        </w:tc>
        <w:tc>
          <w:tcPr>
            <w:tcW w:w="0" w:type="auto"/>
            <w:noWrap/>
            <w:hideMark/>
          </w:tcPr>
          <w:p w14:paraId="7C4E6632"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2015</w:t>
            </w:r>
          </w:p>
        </w:tc>
        <w:tc>
          <w:tcPr>
            <w:tcW w:w="0" w:type="auto"/>
            <w:noWrap/>
            <w:hideMark/>
          </w:tcPr>
          <w:p w14:paraId="66B38BEA"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2016</w:t>
            </w:r>
          </w:p>
        </w:tc>
        <w:tc>
          <w:tcPr>
            <w:tcW w:w="0" w:type="auto"/>
            <w:noWrap/>
            <w:hideMark/>
          </w:tcPr>
          <w:p w14:paraId="110B9037" w14:textId="77777777" w:rsidR="005D47A7" w:rsidRPr="005D47A7" w:rsidRDefault="005D47A7" w:rsidP="005D47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2017</w:t>
            </w:r>
          </w:p>
        </w:tc>
      </w:tr>
      <w:tr w:rsidR="005D47A7" w:rsidRPr="005D47A7" w14:paraId="4A701825" w14:textId="77777777" w:rsidTr="005D47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AAA545" w14:textId="77777777" w:rsidR="005D47A7" w:rsidRDefault="005D47A7" w:rsidP="005D47A7">
            <w:pPr>
              <w:rPr>
                <w:rFonts w:ascii="Calibri" w:eastAsia="Times New Roman" w:hAnsi="Calibri" w:cs="Calibri"/>
                <w:color w:val="000000"/>
                <w:lang w:eastAsia="da-DK"/>
              </w:rPr>
            </w:pPr>
            <w:r w:rsidRPr="005D47A7">
              <w:rPr>
                <w:rFonts w:ascii="Calibri" w:eastAsia="Times New Roman" w:hAnsi="Calibri" w:cs="Calibri"/>
                <w:color w:val="000000"/>
                <w:lang w:eastAsia="da-DK"/>
              </w:rPr>
              <w:t xml:space="preserve">Beskæftigede i </w:t>
            </w:r>
          </w:p>
          <w:p w14:paraId="18933CA8" w14:textId="77777777" w:rsidR="005D47A7" w:rsidRPr="005D47A7" w:rsidRDefault="005D47A7" w:rsidP="005D47A7">
            <w:pPr>
              <w:rPr>
                <w:rFonts w:ascii="Calibri" w:eastAsia="Times New Roman" w:hAnsi="Calibri" w:cs="Calibri"/>
                <w:color w:val="000000"/>
                <w:lang w:eastAsia="da-DK"/>
              </w:rPr>
            </w:pPr>
            <w:r w:rsidRPr="005D47A7">
              <w:rPr>
                <w:rFonts w:ascii="Calibri" w:eastAsia="Times New Roman" w:hAnsi="Calibri" w:cs="Calibri"/>
                <w:color w:val="000000"/>
                <w:lang w:eastAsia="da-DK"/>
              </w:rPr>
              <w:t>den offentlige sektor</w:t>
            </w:r>
          </w:p>
        </w:tc>
        <w:tc>
          <w:tcPr>
            <w:tcW w:w="0" w:type="auto"/>
            <w:noWrap/>
            <w:vAlign w:val="center"/>
            <w:hideMark/>
          </w:tcPr>
          <w:p w14:paraId="638AC4C8"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894</w:t>
            </w:r>
          </w:p>
        </w:tc>
        <w:tc>
          <w:tcPr>
            <w:tcW w:w="0" w:type="auto"/>
            <w:noWrap/>
            <w:vAlign w:val="center"/>
            <w:hideMark/>
          </w:tcPr>
          <w:p w14:paraId="5DAC1EFF"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914</w:t>
            </w:r>
          </w:p>
        </w:tc>
        <w:tc>
          <w:tcPr>
            <w:tcW w:w="0" w:type="auto"/>
            <w:noWrap/>
            <w:vAlign w:val="center"/>
            <w:hideMark/>
          </w:tcPr>
          <w:p w14:paraId="2F2DFD85"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908</w:t>
            </w:r>
          </w:p>
        </w:tc>
        <w:tc>
          <w:tcPr>
            <w:tcW w:w="0" w:type="auto"/>
            <w:noWrap/>
            <w:vAlign w:val="center"/>
            <w:hideMark/>
          </w:tcPr>
          <w:p w14:paraId="1263ABD7"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890</w:t>
            </w:r>
          </w:p>
        </w:tc>
        <w:tc>
          <w:tcPr>
            <w:tcW w:w="0" w:type="auto"/>
            <w:noWrap/>
            <w:vAlign w:val="center"/>
            <w:hideMark/>
          </w:tcPr>
          <w:p w14:paraId="14C40663"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882</w:t>
            </w:r>
          </w:p>
        </w:tc>
        <w:tc>
          <w:tcPr>
            <w:tcW w:w="0" w:type="auto"/>
            <w:noWrap/>
            <w:vAlign w:val="center"/>
            <w:hideMark/>
          </w:tcPr>
          <w:p w14:paraId="3F35CF0B"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883</w:t>
            </w:r>
          </w:p>
        </w:tc>
        <w:tc>
          <w:tcPr>
            <w:tcW w:w="0" w:type="auto"/>
            <w:noWrap/>
            <w:vAlign w:val="center"/>
            <w:hideMark/>
          </w:tcPr>
          <w:p w14:paraId="0E54B2FD"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877</w:t>
            </w:r>
          </w:p>
        </w:tc>
        <w:tc>
          <w:tcPr>
            <w:tcW w:w="0" w:type="auto"/>
            <w:noWrap/>
            <w:vAlign w:val="center"/>
            <w:hideMark/>
          </w:tcPr>
          <w:p w14:paraId="62634D27"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875</w:t>
            </w:r>
          </w:p>
        </w:tc>
        <w:tc>
          <w:tcPr>
            <w:tcW w:w="0" w:type="auto"/>
            <w:noWrap/>
            <w:vAlign w:val="center"/>
            <w:hideMark/>
          </w:tcPr>
          <w:p w14:paraId="1693C8AE"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871</w:t>
            </w:r>
          </w:p>
        </w:tc>
        <w:tc>
          <w:tcPr>
            <w:tcW w:w="0" w:type="auto"/>
            <w:noWrap/>
            <w:vAlign w:val="center"/>
            <w:hideMark/>
          </w:tcPr>
          <w:p w14:paraId="3E868A30" w14:textId="77777777" w:rsidR="005D47A7" w:rsidRPr="005D47A7" w:rsidRDefault="005D47A7" w:rsidP="005D47A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872</w:t>
            </w:r>
          </w:p>
        </w:tc>
      </w:tr>
      <w:tr w:rsidR="005D47A7" w:rsidRPr="005D47A7" w14:paraId="583EA05F" w14:textId="77777777" w:rsidTr="005D47A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5B32EF" w14:textId="77777777" w:rsidR="005D47A7" w:rsidRPr="005D47A7" w:rsidRDefault="005D47A7" w:rsidP="005D47A7">
            <w:pPr>
              <w:rPr>
                <w:rFonts w:ascii="Calibri" w:eastAsia="Times New Roman" w:hAnsi="Calibri" w:cs="Calibri"/>
                <w:color w:val="000000"/>
                <w:lang w:eastAsia="da-DK"/>
              </w:rPr>
            </w:pPr>
            <w:r w:rsidRPr="005D47A7">
              <w:rPr>
                <w:rFonts w:ascii="Calibri" w:eastAsia="Times New Roman" w:hAnsi="Calibri" w:cs="Calibri"/>
                <w:color w:val="000000"/>
                <w:lang w:eastAsia="da-DK"/>
              </w:rPr>
              <w:t>Beskæftigede i alt</w:t>
            </w:r>
          </w:p>
        </w:tc>
        <w:tc>
          <w:tcPr>
            <w:tcW w:w="0" w:type="auto"/>
            <w:noWrap/>
            <w:vAlign w:val="center"/>
            <w:hideMark/>
          </w:tcPr>
          <w:p w14:paraId="4ABDDF74"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2635</w:t>
            </w:r>
          </w:p>
        </w:tc>
        <w:tc>
          <w:tcPr>
            <w:tcW w:w="0" w:type="auto"/>
            <w:noWrap/>
            <w:vAlign w:val="center"/>
            <w:hideMark/>
          </w:tcPr>
          <w:p w14:paraId="71323CCE"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2521</w:t>
            </w:r>
          </w:p>
        </w:tc>
        <w:tc>
          <w:tcPr>
            <w:tcW w:w="0" w:type="auto"/>
            <w:noWrap/>
            <w:vAlign w:val="center"/>
            <w:hideMark/>
          </w:tcPr>
          <w:p w14:paraId="2F53989B"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2503</w:t>
            </w:r>
          </w:p>
        </w:tc>
        <w:tc>
          <w:tcPr>
            <w:tcW w:w="0" w:type="auto"/>
            <w:noWrap/>
            <w:vAlign w:val="center"/>
            <w:hideMark/>
          </w:tcPr>
          <w:p w14:paraId="35125032"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2499</w:t>
            </w:r>
          </w:p>
        </w:tc>
        <w:tc>
          <w:tcPr>
            <w:tcW w:w="0" w:type="auto"/>
            <w:noWrap/>
            <w:vAlign w:val="center"/>
            <w:hideMark/>
          </w:tcPr>
          <w:p w14:paraId="1A9B587F"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2487</w:t>
            </w:r>
          </w:p>
        </w:tc>
        <w:tc>
          <w:tcPr>
            <w:tcW w:w="0" w:type="auto"/>
            <w:noWrap/>
            <w:vAlign w:val="center"/>
            <w:hideMark/>
          </w:tcPr>
          <w:p w14:paraId="549EBACE"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2497</w:t>
            </w:r>
          </w:p>
        </w:tc>
        <w:tc>
          <w:tcPr>
            <w:tcW w:w="0" w:type="auto"/>
            <w:noWrap/>
            <w:vAlign w:val="center"/>
            <w:hideMark/>
          </w:tcPr>
          <w:p w14:paraId="6871534A"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2524</w:t>
            </w:r>
          </w:p>
        </w:tc>
        <w:tc>
          <w:tcPr>
            <w:tcW w:w="0" w:type="auto"/>
            <w:noWrap/>
            <w:vAlign w:val="center"/>
            <w:hideMark/>
          </w:tcPr>
          <w:p w14:paraId="5E9531A5"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2563</w:t>
            </w:r>
          </w:p>
        </w:tc>
        <w:tc>
          <w:tcPr>
            <w:tcW w:w="0" w:type="auto"/>
            <w:noWrap/>
            <w:vAlign w:val="center"/>
            <w:hideMark/>
          </w:tcPr>
          <w:p w14:paraId="1C9E7922"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2610</w:t>
            </w:r>
          </w:p>
        </w:tc>
        <w:tc>
          <w:tcPr>
            <w:tcW w:w="0" w:type="auto"/>
            <w:noWrap/>
            <w:vAlign w:val="center"/>
            <w:hideMark/>
          </w:tcPr>
          <w:p w14:paraId="0699E04D" w14:textId="77777777" w:rsidR="005D47A7" w:rsidRPr="005D47A7" w:rsidRDefault="005D47A7" w:rsidP="005D47A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2654</w:t>
            </w:r>
          </w:p>
        </w:tc>
      </w:tr>
    </w:tbl>
    <w:p w14:paraId="759B3167" w14:textId="77777777" w:rsidR="005D47A7" w:rsidRDefault="005D47A7" w:rsidP="005D47A7">
      <w:r>
        <w:t>Kilde: Danmarks Statistik, StatistikBanken 2019.</w:t>
      </w:r>
    </w:p>
    <w:p w14:paraId="5DC334E7" w14:textId="77777777" w:rsidR="005D47A7" w:rsidRDefault="005D47A7" w:rsidP="005D47A7">
      <w:r>
        <w:t>Noget af det man kunne interesserer sig for, når man bliver præsenteret for en sådan tabel er, om beskæftigelsen i den offentlige sektor i løbet af perioden er steget mere eller mindre end den samlede beskæftigelse og i givet fald, hvor meget?</w:t>
      </w:r>
    </w:p>
    <w:p w14:paraId="24D15EC2" w14:textId="77777777" w:rsidR="005D47A7" w:rsidRDefault="005D47A7" w:rsidP="005D47A7">
      <w:r>
        <w:t xml:space="preserve">For at belyse dette vil det være hensigtsmæssigt at beregne indekstal på tidsserien, hvor eksempelvis tallene for </w:t>
      </w:r>
      <w:r w:rsidR="00F02221">
        <w:t>2008 er omregnet til 100. Vi kalder da 2008 basisåret for indeksberegningen.</w:t>
      </w:r>
    </w:p>
    <w:p w14:paraId="0F2CEDFB" w14:textId="77777777" w:rsidR="00F02221" w:rsidRDefault="00F02221" w:rsidP="005D47A7">
      <w:r>
        <w:t>For at gennemføre beregningen kopierer vi tallene i tabellen, i det følgende markeret med rødt:</w:t>
      </w:r>
    </w:p>
    <w:p w14:paraId="49B25DD2" w14:textId="77777777" w:rsidR="00F02221" w:rsidRPr="005D47A7" w:rsidRDefault="00F02221" w:rsidP="00F02221">
      <w:pPr>
        <w:spacing w:after="0"/>
        <w:rPr>
          <w:b/>
        </w:rPr>
      </w:pPr>
      <w:r w:rsidRPr="005D47A7">
        <w:rPr>
          <w:b/>
        </w:rPr>
        <w:t>Tabel 1</w:t>
      </w:r>
      <w:r w:rsidR="006212AD">
        <w:rPr>
          <w:b/>
        </w:rPr>
        <w:t>b</w:t>
      </w:r>
      <w:r w:rsidRPr="005D47A7">
        <w:rPr>
          <w:b/>
        </w:rPr>
        <w:t>: Antal beskæftigede lønmodtagere i Danmark 2008-2017 (1000 personer).</w:t>
      </w:r>
    </w:p>
    <w:tbl>
      <w:tblPr>
        <w:tblStyle w:val="Almindeligtabel1"/>
        <w:tblW w:w="0" w:type="auto"/>
        <w:tblLook w:val="04A0" w:firstRow="1" w:lastRow="0" w:firstColumn="1" w:lastColumn="0" w:noHBand="0" w:noVBand="1"/>
      </w:tblPr>
      <w:tblGrid>
        <w:gridCol w:w="2125"/>
        <w:gridCol w:w="663"/>
        <w:gridCol w:w="663"/>
        <w:gridCol w:w="663"/>
        <w:gridCol w:w="663"/>
        <w:gridCol w:w="663"/>
        <w:gridCol w:w="663"/>
        <w:gridCol w:w="663"/>
        <w:gridCol w:w="663"/>
        <w:gridCol w:w="663"/>
        <w:gridCol w:w="663"/>
      </w:tblGrid>
      <w:tr w:rsidR="00F02221" w:rsidRPr="005D47A7" w14:paraId="770F58DC" w14:textId="77777777" w:rsidTr="006842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61E80" w14:textId="77777777" w:rsidR="00F02221" w:rsidRPr="005D47A7" w:rsidRDefault="00F02221" w:rsidP="006842B8">
            <w:pPr>
              <w:rPr>
                <w:rFonts w:ascii="Times New Roman" w:eastAsia="Times New Roman" w:hAnsi="Times New Roman" w:cs="Times New Roman"/>
                <w:sz w:val="24"/>
                <w:szCs w:val="24"/>
                <w:lang w:eastAsia="da-DK"/>
              </w:rPr>
            </w:pPr>
          </w:p>
        </w:tc>
        <w:tc>
          <w:tcPr>
            <w:tcW w:w="0" w:type="auto"/>
            <w:noWrap/>
            <w:hideMark/>
          </w:tcPr>
          <w:p w14:paraId="7D8CECD6"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2008</w:t>
            </w:r>
          </w:p>
        </w:tc>
        <w:tc>
          <w:tcPr>
            <w:tcW w:w="0" w:type="auto"/>
            <w:noWrap/>
            <w:hideMark/>
          </w:tcPr>
          <w:p w14:paraId="2266D3DE"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2009</w:t>
            </w:r>
          </w:p>
        </w:tc>
        <w:tc>
          <w:tcPr>
            <w:tcW w:w="0" w:type="auto"/>
            <w:noWrap/>
            <w:hideMark/>
          </w:tcPr>
          <w:p w14:paraId="5DDAA484"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2010</w:t>
            </w:r>
          </w:p>
        </w:tc>
        <w:tc>
          <w:tcPr>
            <w:tcW w:w="0" w:type="auto"/>
            <w:noWrap/>
            <w:hideMark/>
          </w:tcPr>
          <w:p w14:paraId="27E656FD"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2011</w:t>
            </w:r>
          </w:p>
        </w:tc>
        <w:tc>
          <w:tcPr>
            <w:tcW w:w="0" w:type="auto"/>
            <w:noWrap/>
            <w:hideMark/>
          </w:tcPr>
          <w:p w14:paraId="4AA3E520"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2012</w:t>
            </w:r>
          </w:p>
        </w:tc>
        <w:tc>
          <w:tcPr>
            <w:tcW w:w="0" w:type="auto"/>
            <w:noWrap/>
            <w:hideMark/>
          </w:tcPr>
          <w:p w14:paraId="0C99E5D4"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2013</w:t>
            </w:r>
          </w:p>
        </w:tc>
        <w:tc>
          <w:tcPr>
            <w:tcW w:w="0" w:type="auto"/>
            <w:noWrap/>
            <w:hideMark/>
          </w:tcPr>
          <w:p w14:paraId="0712AA65"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2014</w:t>
            </w:r>
          </w:p>
        </w:tc>
        <w:tc>
          <w:tcPr>
            <w:tcW w:w="0" w:type="auto"/>
            <w:noWrap/>
            <w:hideMark/>
          </w:tcPr>
          <w:p w14:paraId="721F96E4"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2015</w:t>
            </w:r>
          </w:p>
        </w:tc>
        <w:tc>
          <w:tcPr>
            <w:tcW w:w="0" w:type="auto"/>
            <w:noWrap/>
            <w:hideMark/>
          </w:tcPr>
          <w:p w14:paraId="40EC9D7E"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2016</w:t>
            </w:r>
          </w:p>
        </w:tc>
        <w:tc>
          <w:tcPr>
            <w:tcW w:w="0" w:type="auto"/>
            <w:noWrap/>
            <w:hideMark/>
          </w:tcPr>
          <w:p w14:paraId="5062BD92"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2017</w:t>
            </w:r>
          </w:p>
        </w:tc>
      </w:tr>
      <w:tr w:rsidR="00F02221" w:rsidRPr="005D47A7" w14:paraId="4E567574" w14:textId="77777777" w:rsidTr="006842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D0F36C" w14:textId="77777777" w:rsidR="00F02221" w:rsidRDefault="00F02221" w:rsidP="006842B8">
            <w:pPr>
              <w:rPr>
                <w:rFonts w:ascii="Calibri" w:eastAsia="Times New Roman" w:hAnsi="Calibri" w:cs="Calibri"/>
                <w:color w:val="000000"/>
                <w:lang w:eastAsia="da-DK"/>
              </w:rPr>
            </w:pPr>
            <w:r w:rsidRPr="005D47A7">
              <w:rPr>
                <w:rFonts w:ascii="Calibri" w:eastAsia="Times New Roman" w:hAnsi="Calibri" w:cs="Calibri"/>
                <w:color w:val="000000"/>
                <w:lang w:eastAsia="da-DK"/>
              </w:rPr>
              <w:t xml:space="preserve">Beskæftigede i </w:t>
            </w:r>
          </w:p>
          <w:p w14:paraId="451747AE" w14:textId="77777777" w:rsidR="00F02221" w:rsidRPr="005D47A7" w:rsidRDefault="00F02221" w:rsidP="006842B8">
            <w:pPr>
              <w:rPr>
                <w:rFonts w:ascii="Calibri" w:eastAsia="Times New Roman" w:hAnsi="Calibri" w:cs="Calibri"/>
                <w:color w:val="000000"/>
                <w:lang w:eastAsia="da-DK"/>
              </w:rPr>
            </w:pPr>
            <w:r w:rsidRPr="005D47A7">
              <w:rPr>
                <w:rFonts w:ascii="Calibri" w:eastAsia="Times New Roman" w:hAnsi="Calibri" w:cs="Calibri"/>
                <w:color w:val="000000"/>
                <w:lang w:eastAsia="da-DK"/>
              </w:rPr>
              <w:t>den offentlige sektor</w:t>
            </w:r>
          </w:p>
        </w:tc>
        <w:tc>
          <w:tcPr>
            <w:tcW w:w="0" w:type="auto"/>
            <w:noWrap/>
            <w:vAlign w:val="center"/>
            <w:hideMark/>
          </w:tcPr>
          <w:p w14:paraId="2925C90F"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894</w:t>
            </w:r>
          </w:p>
        </w:tc>
        <w:tc>
          <w:tcPr>
            <w:tcW w:w="0" w:type="auto"/>
            <w:noWrap/>
            <w:vAlign w:val="center"/>
            <w:hideMark/>
          </w:tcPr>
          <w:p w14:paraId="299F1F0A"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914</w:t>
            </w:r>
          </w:p>
        </w:tc>
        <w:tc>
          <w:tcPr>
            <w:tcW w:w="0" w:type="auto"/>
            <w:noWrap/>
            <w:vAlign w:val="center"/>
            <w:hideMark/>
          </w:tcPr>
          <w:p w14:paraId="58768D43"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908</w:t>
            </w:r>
          </w:p>
        </w:tc>
        <w:tc>
          <w:tcPr>
            <w:tcW w:w="0" w:type="auto"/>
            <w:noWrap/>
            <w:vAlign w:val="center"/>
            <w:hideMark/>
          </w:tcPr>
          <w:p w14:paraId="571619E2"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890</w:t>
            </w:r>
          </w:p>
        </w:tc>
        <w:tc>
          <w:tcPr>
            <w:tcW w:w="0" w:type="auto"/>
            <w:noWrap/>
            <w:vAlign w:val="center"/>
            <w:hideMark/>
          </w:tcPr>
          <w:p w14:paraId="05EBC514"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882</w:t>
            </w:r>
          </w:p>
        </w:tc>
        <w:tc>
          <w:tcPr>
            <w:tcW w:w="0" w:type="auto"/>
            <w:noWrap/>
            <w:vAlign w:val="center"/>
            <w:hideMark/>
          </w:tcPr>
          <w:p w14:paraId="40F438CD"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883</w:t>
            </w:r>
          </w:p>
        </w:tc>
        <w:tc>
          <w:tcPr>
            <w:tcW w:w="0" w:type="auto"/>
            <w:noWrap/>
            <w:vAlign w:val="center"/>
            <w:hideMark/>
          </w:tcPr>
          <w:p w14:paraId="7433F493"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877</w:t>
            </w:r>
          </w:p>
        </w:tc>
        <w:tc>
          <w:tcPr>
            <w:tcW w:w="0" w:type="auto"/>
            <w:noWrap/>
            <w:vAlign w:val="center"/>
            <w:hideMark/>
          </w:tcPr>
          <w:p w14:paraId="083A9F05"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875</w:t>
            </w:r>
          </w:p>
        </w:tc>
        <w:tc>
          <w:tcPr>
            <w:tcW w:w="0" w:type="auto"/>
            <w:noWrap/>
            <w:vAlign w:val="center"/>
            <w:hideMark/>
          </w:tcPr>
          <w:p w14:paraId="4BF340C8"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871</w:t>
            </w:r>
          </w:p>
        </w:tc>
        <w:tc>
          <w:tcPr>
            <w:tcW w:w="0" w:type="auto"/>
            <w:noWrap/>
            <w:vAlign w:val="center"/>
            <w:hideMark/>
          </w:tcPr>
          <w:p w14:paraId="4E091AD0" w14:textId="77777777" w:rsidR="00F02221" w:rsidRPr="005D47A7" w:rsidRDefault="00F02221"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872</w:t>
            </w:r>
          </w:p>
        </w:tc>
      </w:tr>
      <w:tr w:rsidR="00F02221" w:rsidRPr="005D47A7" w14:paraId="48D6D019" w14:textId="77777777" w:rsidTr="006842B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E4BF73" w14:textId="77777777" w:rsidR="00F02221" w:rsidRPr="005D47A7" w:rsidRDefault="00F02221" w:rsidP="006842B8">
            <w:pPr>
              <w:rPr>
                <w:rFonts w:ascii="Calibri" w:eastAsia="Times New Roman" w:hAnsi="Calibri" w:cs="Calibri"/>
                <w:color w:val="000000"/>
                <w:lang w:eastAsia="da-DK"/>
              </w:rPr>
            </w:pPr>
            <w:r w:rsidRPr="005D47A7">
              <w:rPr>
                <w:rFonts w:ascii="Calibri" w:eastAsia="Times New Roman" w:hAnsi="Calibri" w:cs="Calibri"/>
                <w:color w:val="000000"/>
                <w:lang w:eastAsia="da-DK"/>
              </w:rPr>
              <w:t>Beskæftigede i alt</w:t>
            </w:r>
          </w:p>
        </w:tc>
        <w:tc>
          <w:tcPr>
            <w:tcW w:w="0" w:type="auto"/>
            <w:noWrap/>
            <w:vAlign w:val="center"/>
            <w:hideMark/>
          </w:tcPr>
          <w:p w14:paraId="13919697"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2635</w:t>
            </w:r>
          </w:p>
        </w:tc>
        <w:tc>
          <w:tcPr>
            <w:tcW w:w="0" w:type="auto"/>
            <w:noWrap/>
            <w:vAlign w:val="center"/>
            <w:hideMark/>
          </w:tcPr>
          <w:p w14:paraId="534AE357"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2521</w:t>
            </w:r>
          </w:p>
        </w:tc>
        <w:tc>
          <w:tcPr>
            <w:tcW w:w="0" w:type="auto"/>
            <w:noWrap/>
            <w:vAlign w:val="center"/>
            <w:hideMark/>
          </w:tcPr>
          <w:p w14:paraId="7B005B31"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2503</w:t>
            </w:r>
          </w:p>
        </w:tc>
        <w:tc>
          <w:tcPr>
            <w:tcW w:w="0" w:type="auto"/>
            <w:noWrap/>
            <w:vAlign w:val="center"/>
            <w:hideMark/>
          </w:tcPr>
          <w:p w14:paraId="57B757CB"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2499</w:t>
            </w:r>
          </w:p>
        </w:tc>
        <w:tc>
          <w:tcPr>
            <w:tcW w:w="0" w:type="auto"/>
            <w:noWrap/>
            <w:vAlign w:val="center"/>
            <w:hideMark/>
          </w:tcPr>
          <w:p w14:paraId="2FAFDD4A"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2487</w:t>
            </w:r>
          </w:p>
        </w:tc>
        <w:tc>
          <w:tcPr>
            <w:tcW w:w="0" w:type="auto"/>
            <w:noWrap/>
            <w:vAlign w:val="center"/>
            <w:hideMark/>
          </w:tcPr>
          <w:p w14:paraId="08C931DC"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2497</w:t>
            </w:r>
          </w:p>
        </w:tc>
        <w:tc>
          <w:tcPr>
            <w:tcW w:w="0" w:type="auto"/>
            <w:noWrap/>
            <w:vAlign w:val="center"/>
            <w:hideMark/>
          </w:tcPr>
          <w:p w14:paraId="298A6D76"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2524</w:t>
            </w:r>
          </w:p>
        </w:tc>
        <w:tc>
          <w:tcPr>
            <w:tcW w:w="0" w:type="auto"/>
            <w:noWrap/>
            <w:vAlign w:val="center"/>
            <w:hideMark/>
          </w:tcPr>
          <w:p w14:paraId="3E96059C"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2563</w:t>
            </w:r>
          </w:p>
        </w:tc>
        <w:tc>
          <w:tcPr>
            <w:tcW w:w="0" w:type="auto"/>
            <w:noWrap/>
            <w:vAlign w:val="center"/>
            <w:hideMark/>
          </w:tcPr>
          <w:p w14:paraId="1C61FEED"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2610</w:t>
            </w:r>
          </w:p>
        </w:tc>
        <w:tc>
          <w:tcPr>
            <w:tcW w:w="0" w:type="auto"/>
            <w:noWrap/>
            <w:vAlign w:val="center"/>
            <w:hideMark/>
          </w:tcPr>
          <w:p w14:paraId="767D87FC" w14:textId="77777777" w:rsidR="00F02221" w:rsidRPr="005D47A7" w:rsidRDefault="00F02221"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5D47A7">
              <w:rPr>
                <w:rFonts w:ascii="Calibri" w:eastAsia="Times New Roman" w:hAnsi="Calibri" w:cs="Calibri"/>
                <w:color w:val="FF0000"/>
                <w:lang w:eastAsia="da-DK"/>
              </w:rPr>
              <w:t>2654</w:t>
            </w:r>
          </w:p>
        </w:tc>
      </w:tr>
    </w:tbl>
    <w:p w14:paraId="73FA2B2B" w14:textId="77777777" w:rsidR="00F02221" w:rsidRDefault="00F02221" w:rsidP="00F02221">
      <w:r>
        <w:t>Kilde: Danmarks Statistik, StatistikBanken 2019.</w:t>
      </w:r>
    </w:p>
    <w:p w14:paraId="5F56F386" w14:textId="77777777" w:rsidR="00F02221" w:rsidRDefault="00F02221" w:rsidP="00F02221">
      <w:r>
        <w:t>Tallene sættes derefter ind i det hvide dataområde på fanebladet ”Vandret indekstal på tidsserie” i Den Samfundsfaglige Regnemaskine:</w:t>
      </w:r>
    </w:p>
    <w:p w14:paraId="25C952E4" w14:textId="77777777" w:rsidR="000A1F34" w:rsidRDefault="000A1F34" w:rsidP="000A1F34">
      <w:pPr>
        <w:spacing w:after="0"/>
      </w:pPr>
      <w:r w:rsidRPr="000A1F34">
        <w:rPr>
          <w:b/>
        </w:rPr>
        <w:t xml:space="preserve">Skærmbillede </w:t>
      </w:r>
      <w:r>
        <w:rPr>
          <w:b/>
        </w:rPr>
        <w:t>2</w:t>
      </w:r>
      <w:r w:rsidRPr="000A1F34">
        <w:rPr>
          <w:b/>
        </w:rPr>
        <w:t>: Vandret indekstal på tidsserie</w:t>
      </w:r>
    </w:p>
    <w:p w14:paraId="377DCE4B" w14:textId="77777777" w:rsidR="00F02221" w:rsidRDefault="00F02221" w:rsidP="005D47A7">
      <w:r>
        <w:rPr>
          <w:noProof/>
          <w:lang w:eastAsia="da-DK"/>
        </w:rPr>
        <w:drawing>
          <wp:inline distT="0" distB="0" distL="0" distR="0" wp14:anchorId="7FEE3364" wp14:editId="70368720">
            <wp:extent cx="4756309" cy="2921000"/>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5323" cy="2969525"/>
                    </a:xfrm>
                    <a:prstGeom prst="rect">
                      <a:avLst/>
                    </a:prstGeom>
                  </pic:spPr>
                </pic:pic>
              </a:graphicData>
            </a:graphic>
          </wp:inline>
        </w:drawing>
      </w:r>
    </w:p>
    <w:p w14:paraId="705FE870" w14:textId="77777777" w:rsidR="00F02221" w:rsidRDefault="00F02221" w:rsidP="005D47A7">
      <w:r>
        <w:lastRenderedPageBreak/>
        <w:t xml:space="preserve">Resultaterne af beregningen kan nu ses i det grønne resultatområde i Den Samfundsfaglige Regnemaskine, hvorfra de kan </w:t>
      </w:r>
      <w:r w:rsidR="00224172">
        <w:t>kopieres og</w:t>
      </w:r>
      <w:r>
        <w:t xml:space="preserve"> indsættes i den oprindelige tabel, hvor overskriften rettes til, så det fremgår, at der er tale om indekstal.</w:t>
      </w:r>
    </w:p>
    <w:p w14:paraId="2A64FEAF" w14:textId="77777777" w:rsidR="00F02221" w:rsidRPr="005D47A7" w:rsidRDefault="00F02221" w:rsidP="00F02221">
      <w:pPr>
        <w:spacing w:after="0"/>
        <w:rPr>
          <w:b/>
        </w:rPr>
      </w:pPr>
      <w:r w:rsidRPr="005D47A7">
        <w:rPr>
          <w:b/>
        </w:rPr>
        <w:t>Tabel 1</w:t>
      </w:r>
      <w:r w:rsidR="006212AD">
        <w:rPr>
          <w:b/>
        </w:rPr>
        <w:t>c</w:t>
      </w:r>
      <w:r w:rsidRPr="005D47A7">
        <w:rPr>
          <w:b/>
        </w:rPr>
        <w:t>: Antal beskæftigede lønmodtagere i Danmark 2008-2017</w:t>
      </w:r>
      <w:r>
        <w:rPr>
          <w:b/>
        </w:rPr>
        <w:t>. Indekstal.</w:t>
      </w:r>
    </w:p>
    <w:tbl>
      <w:tblPr>
        <w:tblStyle w:val="Almindeligtabel1"/>
        <w:tblW w:w="0" w:type="auto"/>
        <w:tblLook w:val="04A0" w:firstRow="1" w:lastRow="0" w:firstColumn="1" w:lastColumn="0" w:noHBand="0" w:noVBand="1"/>
      </w:tblPr>
      <w:tblGrid>
        <w:gridCol w:w="2605"/>
        <w:gridCol w:w="717"/>
        <w:gridCol w:w="717"/>
        <w:gridCol w:w="717"/>
        <w:gridCol w:w="663"/>
        <w:gridCol w:w="663"/>
        <w:gridCol w:w="663"/>
        <w:gridCol w:w="663"/>
        <w:gridCol w:w="663"/>
        <w:gridCol w:w="663"/>
        <w:gridCol w:w="717"/>
      </w:tblGrid>
      <w:tr w:rsidR="00F02221" w:rsidRPr="005D47A7" w14:paraId="744C6983" w14:textId="77777777" w:rsidTr="00F022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7F8B4BEC" w14:textId="77777777" w:rsidR="00F02221" w:rsidRPr="005D47A7" w:rsidRDefault="00F02221" w:rsidP="006842B8">
            <w:pPr>
              <w:rPr>
                <w:rFonts w:ascii="Times New Roman" w:eastAsia="Times New Roman" w:hAnsi="Times New Roman" w:cs="Times New Roman"/>
                <w:sz w:val="24"/>
                <w:szCs w:val="24"/>
                <w:lang w:eastAsia="da-DK"/>
              </w:rPr>
            </w:pPr>
          </w:p>
        </w:tc>
        <w:tc>
          <w:tcPr>
            <w:tcW w:w="663" w:type="dxa"/>
            <w:noWrap/>
            <w:hideMark/>
          </w:tcPr>
          <w:p w14:paraId="1DECA076"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2008</w:t>
            </w:r>
          </w:p>
        </w:tc>
        <w:tc>
          <w:tcPr>
            <w:tcW w:w="0" w:type="auto"/>
            <w:noWrap/>
            <w:hideMark/>
          </w:tcPr>
          <w:p w14:paraId="19D48EEF"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2009</w:t>
            </w:r>
          </w:p>
        </w:tc>
        <w:tc>
          <w:tcPr>
            <w:tcW w:w="0" w:type="auto"/>
            <w:noWrap/>
            <w:hideMark/>
          </w:tcPr>
          <w:p w14:paraId="0A7C25EB"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2010</w:t>
            </w:r>
          </w:p>
        </w:tc>
        <w:tc>
          <w:tcPr>
            <w:tcW w:w="0" w:type="auto"/>
            <w:noWrap/>
            <w:hideMark/>
          </w:tcPr>
          <w:p w14:paraId="57C75999"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2011</w:t>
            </w:r>
          </w:p>
        </w:tc>
        <w:tc>
          <w:tcPr>
            <w:tcW w:w="0" w:type="auto"/>
            <w:noWrap/>
            <w:hideMark/>
          </w:tcPr>
          <w:p w14:paraId="15C52963"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2012</w:t>
            </w:r>
          </w:p>
        </w:tc>
        <w:tc>
          <w:tcPr>
            <w:tcW w:w="0" w:type="auto"/>
            <w:noWrap/>
            <w:hideMark/>
          </w:tcPr>
          <w:p w14:paraId="47D17688"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2013</w:t>
            </w:r>
          </w:p>
        </w:tc>
        <w:tc>
          <w:tcPr>
            <w:tcW w:w="0" w:type="auto"/>
            <w:noWrap/>
            <w:hideMark/>
          </w:tcPr>
          <w:p w14:paraId="49BD28C1"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2014</w:t>
            </w:r>
          </w:p>
        </w:tc>
        <w:tc>
          <w:tcPr>
            <w:tcW w:w="0" w:type="auto"/>
            <w:noWrap/>
            <w:hideMark/>
          </w:tcPr>
          <w:p w14:paraId="78D15CC9"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2015</w:t>
            </w:r>
          </w:p>
        </w:tc>
        <w:tc>
          <w:tcPr>
            <w:tcW w:w="0" w:type="auto"/>
            <w:noWrap/>
            <w:hideMark/>
          </w:tcPr>
          <w:p w14:paraId="12E181B6"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2016</w:t>
            </w:r>
          </w:p>
        </w:tc>
        <w:tc>
          <w:tcPr>
            <w:tcW w:w="0" w:type="auto"/>
            <w:noWrap/>
            <w:hideMark/>
          </w:tcPr>
          <w:p w14:paraId="7039CBCD" w14:textId="77777777" w:rsidR="00F02221" w:rsidRPr="005D47A7" w:rsidRDefault="00F02221" w:rsidP="006842B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5D47A7">
              <w:rPr>
                <w:rFonts w:ascii="Calibri" w:eastAsia="Times New Roman" w:hAnsi="Calibri" w:cs="Calibri"/>
                <w:color w:val="000000"/>
                <w:lang w:eastAsia="da-DK"/>
              </w:rPr>
              <w:t>2017</w:t>
            </w:r>
          </w:p>
        </w:tc>
      </w:tr>
      <w:tr w:rsidR="00F02221" w:rsidRPr="005D47A7" w14:paraId="56E4E563" w14:textId="77777777" w:rsidTr="00F02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3278B21D" w14:textId="77777777" w:rsidR="00F02221" w:rsidRDefault="00F02221" w:rsidP="00F02221">
            <w:pPr>
              <w:rPr>
                <w:rFonts w:ascii="Calibri" w:eastAsia="Times New Roman" w:hAnsi="Calibri" w:cs="Calibri"/>
                <w:color w:val="000000"/>
                <w:lang w:eastAsia="da-DK"/>
              </w:rPr>
            </w:pPr>
            <w:r w:rsidRPr="005D47A7">
              <w:rPr>
                <w:rFonts w:ascii="Calibri" w:eastAsia="Times New Roman" w:hAnsi="Calibri" w:cs="Calibri"/>
                <w:color w:val="000000"/>
                <w:lang w:eastAsia="da-DK"/>
              </w:rPr>
              <w:t xml:space="preserve">Beskæftigede i </w:t>
            </w:r>
          </w:p>
          <w:p w14:paraId="5B55CF2F" w14:textId="77777777" w:rsidR="00F02221" w:rsidRPr="005D47A7" w:rsidRDefault="00F02221" w:rsidP="00F02221">
            <w:pPr>
              <w:rPr>
                <w:rFonts w:ascii="Calibri" w:eastAsia="Times New Roman" w:hAnsi="Calibri" w:cs="Calibri"/>
                <w:color w:val="000000"/>
                <w:lang w:eastAsia="da-DK"/>
              </w:rPr>
            </w:pPr>
            <w:r w:rsidRPr="005D47A7">
              <w:rPr>
                <w:rFonts w:ascii="Calibri" w:eastAsia="Times New Roman" w:hAnsi="Calibri" w:cs="Calibri"/>
                <w:color w:val="000000"/>
                <w:lang w:eastAsia="da-DK"/>
              </w:rPr>
              <w:t>den offentlige sektor</w:t>
            </w:r>
          </w:p>
        </w:tc>
        <w:tc>
          <w:tcPr>
            <w:tcW w:w="663" w:type="dxa"/>
            <w:noWrap/>
          </w:tcPr>
          <w:p w14:paraId="05FA3750"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100</w:t>
            </w:r>
            <w:r>
              <w:t>,</w:t>
            </w:r>
            <w:r w:rsidRPr="001F5791">
              <w:t>0</w:t>
            </w:r>
          </w:p>
        </w:tc>
        <w:tc>
          <w:tcPr>
            <w:tcW w:w="0" w:type="auto"/>
            <w:noWrap/>
          </w:tcPr>
          <w:p w14:paraId="6B28A77D"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102</w:t>
            </w:r>
            <w:r>
              <w:t>,</w:t>
            </w:r>
            <w:r w:rsidRPr="001F5791">
              <w:t>2</w:t>
            </w:r>
          </w:p>
        </w:tc>
        <w:tc>
          <w:tcPr>
            <w:tcW w:w="0" w:type="auto"/>
            <w:noWrap/>
          </w:tcPr>
          <w:p w14:paraId="11AE65CB"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101</w:t>
            </w:r>
            <w:r>
              <w:t>,</w:t>
            </w:r>
            <w:r w:rsidRPr="001F5791">
              <w:t>6</w:t>
            </w:r>
          </w:p>
        </w:tc>
        <w:tc>
          <w:tcPr>
            <w:tcW w:w="0" w:type="auto"/>
            <w:noWrap/>
          </w:tcPr>
          <w:p w14:paraId="6A83C821"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99</w:t>
            </w:r>
            <w:r>
              <w:t>,</w:t>
            </w:r>
            <w:r w:rsidRPr="001F5791">
              <w:t>6</w:t>
            </w:r>
          </w:p>
        </w:tc>
        <w:tc>
          <w:tcPr>
            <w:tcW w:w="0" w:type="auto"/>
            <w:noWrap/>
          </w:tcPr>
          <w:p w14:paraId="5CA17A58"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98</w:t>
            </w:r>
            <w:r>
              <w:t>,</w:t>
            </w:r>
            <w:r w:rsidRPr="001F5791">
              <w:t>7</w:t>
            </w:r>
          </w:p>
        </w:tc>
        <w:tc>
          <w:tcPr>
            <w:tcW w:w="0" w:type="auto"/>
            <w:noWrap/>
          </w:tcPr>
          <w:p w14:paraId="39DF7270"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98</w:t>
            </w:r>
            <w:r>
              <w:t>,</w:t>
            </w:r>
            <w:r w:rsidRPr="001F5791">
              <w:t>8</w:t>
            </w:r>
          </w:p>
        </w:tc>
        <w:tc>
          <w:tcPr>
            <w:tcW w:w="0" w:type="auto"/>
            <w:noWrap/>
          </w:tcPr>
          <w:p w14:paraId="4C35FED0"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98</w:t>
            </w:r>
            <w:r>
              <w:t>,</w:t>
            </w:r>
            <w:r w:rsidRPr="001F5791">
              <w:t>1</w:t>
            </w:r>
          </w:p>
        </w:tc>
        <w:tc>
          <w:tcPr>
            <w:tcW w:w="0" w:type="auto"/>
            <w:noWrap/>
          </w:tcPr>
          <w:p w14:paraId="4E7D6062"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97</w:t>
            </w:r>
            <w:r>
              <w:t>,</w:t>
            </w:r>
            <w:r w:rsidRPr="001F5791">
              <w:t>9</w:t>
            </w:r>
          </w:p>
        </w:tc>
        <w:tc>
          <w:tcPr>
            <w:tcW w:w="0" w:type="auto"/>
            <w:noWrap/>
          </w:tcPr>
          <w:p w14:paraId="3AE75BE1"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97</w:t>
            </w:r>
            <w:r>
              <w:t>,</w:t>
            </w:r>
            <w:r w:rsidRPr="001F5791">
              <w:t>4</w:t>
            </w:r>
          </w:p>
        </w:tc>
        <w:tc>
          <w:tcPr>
            <w:tcW w:w="0" w:type="auto"/>
            <w:noWrap/>
          </w:tcPr>
          <w:p w14:paraId="58BC9D21" w14:textId="77777777" w:rsidR="00F02221" w:rsidRPr="001F5791" w:rsidRDefault="00F02221" w:rsidP="00F02221">
            <w:pPr>
              <w:cnfStyle w:val="000000100000" w:firstRow="0" w:lastRow="0" w:firstColumn="0" w:lastColumn="0" w:oddVBand="0" w:evenVBand="0" w:oddHBand="1" w:evenHBand="0" w:firstRowFirstColumn="0" w:firstRowLastColumn="0" w:lastRowFirstColumn="0" w:lastRowLastColumn="0"/>
            </w:pPr>
            <w:r w:rsidRPr="001F5791">
              <w:t>97</w:t>
            </w:r>
            <w:r>
              <w:t>,</w:t>
            </w:r>
            <w:r w:rsidRPr="001F5791">
              <w:t>5</w:t>
            </w:r>
          </w:p>
        </w:tc>
      </w:tr>
      <w:tr w:rsidR="00F02221" w:rsidRPr="005D47A7" w14:paraId="3773BB1F" w14:textId="77777777" w:rsidTr="00F02221">
        <w:trPr>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2640DE1C" w14:textId="77777777" w:rsidR="00F02221" w:rsidRPr="005D47A7" w:rsidRDefault="00F02221" w:rsidP="00F02221">
            <w:pPr>
              <w:rPr>
                <w:rFonts w:ascii="Calibri" w:eastAsia="Times New Roman" w:hAnsi="Calibri" w:cs="Calibri"/>
                <w:color w:val="000000"/>
                <w:lang w:eastAsia="da-DK"/>
              </w:rPr>
            </w:pPr>
            <w:r w:rsidRPr="005D47A7">
              <w:rPr>
                <w:rFonts w:ascii="Calibri" w:eastAsia="Times New Roman" w:hAnsi="Calibri" w:cs="Calibri"/>
                <w:color w:val="000000"/>
                <w:lang w:eastAsia="da-DK"/>
              </w:rPr>
              <w:t>Beskæftigede i alt</w:t>
            </w:r>
          </w:p>
        </w:tc>
        <w:tc>
          <w:tcPr>
            <w:tcW w:w="663" w:type="dxa"/>
            <w:noWrap/>
          </w:tcPr>
          <w:p w14:paraId="2195952A"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100</w:t>
            </w:r>
            <w:r>
              <w:t>,</w:t>
            </w:r>
            <w:r w:rsidRPr="001F5791">
              <w:t>0</w:t>
            </w:r>
          </w:p>
        </w:tc>
        <w:tc>
          <w:tcPr>
            <w:tcW w:w="0" w:type="auto"/>
            <w:noWrap/>
          </w:tcPr>
          <w:p w14:paraId="0288408E"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95</w:t>
            </w:r>
            <w:r>
              <w:t>,</w:t>
            </w:r>
            <w:r w:rsidRPr="001F5791">
              <w:t>7</w:t>
            </w:r>
          </w:p>
        </w:tc>
        <w:tc>
          <w:tcPr>
            <w:tcW w:w="0" w:type="auto"/>
            <w:noWrap/>
          </w:tcPr>
          <w:p w14:paraId="40214853"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95</w:t>
            </w:r>
            <w:r>
              <w:t>,</w:t>
            </w:r>
            <w:r w:rsidRPr="001F5791">
              <w:t>0</w:t>
            </w:r>
          </w:p>
        </w:tc>
        <w:tc>
          <w:tcPr>
            <w:tcW w:w="0" w:type="auto"/>
            <w:noWrap/>
          </w:tcPr>
          <w:p w14:paraId="57E06F98"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94</w:t>
            </w:r>
            <w:r>
              <w:t>,</w:t>
            </w:r>
            <w:r w:rsidRPr="001F5791">
              <w:t>8</w:t>
            </w:r>
          </w:p>
        </w:tc>
        <w:tc>
          <w:tcPr>
            <w:tcW w:w="0" w:type="auto"/>
            <w:noWrap/>
          </w:tcPr>
          <w:p w14:paraId="58260A16"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94</w:t>
            </w:r>
            <w:r>
              <w:t>,</w:t>
            </w:r>
            <w:r w:rsidRPr="001F5791">
              <w:t>4</w:t>
            </w:r>
          </w:p>
        </w:tc>
        <w:tc>
          <w:tcPr>
            <w:tcW w:w="0" w:type="auto"/>
            <w:noWrap/>
          </w:tcPr>
          <w:p w14:paraId="465DCF19"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94</w:t>
            </w:r>
            <w:r>
              <w:t>,</w:t>
            </w:r>
            <w:r w:rsidRPr="001F5791">
              <w:t>8</w:t>
            </w:r>
          </w:p>
        </w:tc>
        <w:tc>
          <w:tcPr>
            <w:tcW w:w="0" w:type="auto"/>
            <w:noWrap/>
          </w:tcPr>
          <w:p w14:paraId="17DEDB82"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95</w:t>
            </w:r>
            <w:r>
              <w:t>,</w:t>
            </w:r>
            <w:r w:rsidRPr="001F5791">
              <w:t>8</w:t>
            </w:r>
          </w:p>
        </w:tc>
        <w:tc>
          <w:tcPr>
            <w:tcW w:w="0" w:type="auto"/>
            <w:noWrap/>
          </w:tcPr>
          <w:p w14:paraId="5B97D381"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97</w:t>
            </w:r>
            <w:r>
              <w:t>,</w:t>
            </w:r>
            <w:r w:rsidRPr="001F5791">
              <w:t>3</w:t>
            </w:r>
          </w:p>
        </w:tc>
        <w:tc>
          <w:tcPr>
            <w:tcW w:w="0" w:type="auto"/>
            <w:noWrap/>
          </w:tcPr>
          <w:p w14:paraId="6A99EE6D" w14:textId="77777777" w:rsidR="00F02221" w:rsidRPr="001F5791" w:rsidRDefault="00F02221" w:rsidP="00F02221">
            <w:pPr>
              <w:cnfStyle w:val="000000000000" w:firstRow="0" w:lastRow="0" w:firstColumn="0" w:lastColumn="0" w:oddVBand="0" w:evenVBand="0" w:oddHBand="0" w:evenHBand="0" w:firstRowFirstColumn="0" w:firstRowLastColumn="0" w:lastRowFirstColumn="0" w:lastRowLastColumn="0"/>
            </w:pPr>
            <w:r w:rsidRPr="001F5791">
              <w:t>99</w:t>
            </w:r>
            <w:r>
              <w:t>,</w:t>
            </w:r>
            <w:r w:rsidRPr="001F5791">
              <w:t>1</w:t>
            </w:r>
          </w:p>
        </w:tc>
        <w:tc>
          <w:tcPr>
            <w:tcW w:w="0" w:type="auto"/>
            <w:noWrap/>
          </w:tcPr>
          <w:p w14:paraId="2E5CC163" w14:textId="77777777" w:rsidR="00F02221" w:rsidRDefault="00F02221" w:rsidP="00F02221">
            <w:pPr>
              <w:cnfStyle w:val="000000000000" w:firstRow="0" w:lastRow="0" w:firstColumn="0" w:lastColumn="0" w:oddVBand="0" w:evenVBand="0" w:oddHBand="0" w:evenHBand="0" w:firstRowFirstColumn="0" w:firstRowLastColumn="0" w:lastRowFirstColumn="0" w:lastRowLastColumn="0"/>
            </w:pPr>
            <w:r w:rsidRPr="001F5791">
              <w:t>100</w:t>
            </w:r>
            <w:r>
              <w:t>,</w:t>
            </w:r>
            <w:r w:rsidRPr="001F5791">
              <w:t>7</w:t>
            </w:r>
          </w:p>
        </w:tc>
      </w:tr>
    </w:tbl>
    <w:p w14:paraId="6DDE6B07" w14:textId="77777777" w:rsidR="00F02221" w:rsidRDefault="00F02221" w:rsidP="00F02221">
      <w:r>
        <w:t xml:space="preserve">Kilde: Danmarks Statistik, StatistikBanken </w:t>
      </w:r>
      <w:r w:rsidR="00224172">
        <w:t>2019.</w:t>
      </w:r>
    </w:p>
    <w:p w14:paraId="08BCD26C" w14:textId="77777777" w:rsidR="00C97E3E" w:rsidRPr="00C97E3E" w:rsidRDefault="00C97E3E" w:rsidP="00C97E3E">
      <w:r>
        <w:t>Hvis man gerne vil gøre udviklingen endnu tydeligere er der jo ikke noget bedre end en god figur, som man let kan lave i Excel. Figur 1 illustrerer tallene fra tabel 1c i et kurvediagram.</w:t>
      </w:r>
    </w:p>
    <w:p w14:paraId="4EE13BD8" w14:textId="77777777" w:rsidR="00911E19" w:rsidRPr="005D47A7" w:rsidRDefault="00911E19" w:rsidP="00911E19">
      <w:pPr>
        <w:spacing w:after="0"/>
        <w:rPr>
          <w:b/>
        </w:rPr>
      </w:pPr>
      <w:r>
        <w:rPr>
          <w:b/>
        </w:rPr>
        <w:t>Figur 1</w:t>
      </w:r>
      <w:r w:rsidRPr="005D47A7">
        <w:rPr>
          <w:b/>
        </w:rPr>
        <w:t>: Antal beskæftigede lønmodtagere i Danmark 2008-2017</w:t>
      </w:r>
      <w:r>
        <w:rPr>
          <w:b/>
        </w:rPr>
        <w:t>. Indekstal.</w:t>
      </w:r>
    </w:p>
    <w:p w14:paraId="31C1B9AB" w14:textId="77777777" w:rsidR="00911E19" w:rsidRDefault="00911E19">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noProof/>
          <w:color w:val="2E74B5" w:themeColor="accent1" w:themeShade="BF"/>
          <w:sz w:val="26"/>
          <w:szCs w:val="26"/>
          <w:lang w:eastAsia="da-DK"/>
        </w:rPr>
        <w:drawing>
          <wp:inline distT="0" distB="0" distL="0" distR="0" wp14:anchorId="76EAC3F1" wp14:editId="276BF55B">
            <wp:extent cx="5925820" cy="3870114"/>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657" cy="3879151"/>
                    </a:xfrm>
                    <a:prstGeom prst="rect">
                      <a:avLst/>
                    </a:prstGeom>
                    <a:noFill/>
                  </pic:spPr>
                </pic:pic>
              </a:graphicData>
            </a:graphic>
          </wp:inline>
        </w:drawing>
      </w:r>
    </w:p>
    <w:p w14:paraId="6FFC93AF" w14:textId="77777777" w:rsidR="00911E19" w:rsidRDefault="00911E19" w:rsidP="00911E19">
      <w:r>
        <w:t>Kilde: Danmarks Statistik, StatistikBanken 2019.</w:t>
      </w:r>
    </w:p>
    <w:p w14:paraId="47BA941D" w14:textId="77777777" w:rsidR="00AF67FB" w:rsidRDefault="00AF67FB">
      <w:pPr>
        <w:rPr>
          <w:rFonts w:asciiTheme="majorHAnsi" w:eastAsiaTheme="majorEastAsia" w:hAnsiTheme="majorHAnsi" w:cstheme="majorBidi"/>
          <w:color w:val="2E74B5" w:themeColor="accent1" w:themeShade="BF"/>
          <w:sz w:val="26"/>
          <w:szCs w:val="26"/>
        </w:rPr>
      </w:pPr>
      <w:r>
        <w:br w:type="page"/>
      </w:r>
    </w:p>
    <w:p w14:paraId="5BD0F9F8" w14:textId="77777777" w:rsidR="00224172" w:rsidRDefault="00224172" w:rsidP="00224172">
      <w:pPr>
        <w:pStyle w:val="Overskrift2"/>
      </w:pPr>
      <w:bookmarkStart w:id="2" w:name="_Toc7628904"/>
      <w:r>
        <w:lastRenderedPageBreak/>
        <w:t>Beregning af vækstrater</w:t>
      </w:r>
      <w:bookmarkEnd w:id="2"/>
    </w:p>
    <w:p w14:paraId="7B128C56" w14:textId="77777777" w:rsidR="00224172" w:rsidRPr="00224172" w:rsidRDefault="00224172" w:rsidP="00224172">
      <w:r>
        <w:t>Et andet eksempel kunne være, at man bliver præsenteret for en tabel, som den følgende (Tabel 2</w:t>
      </w:r>
      <w:r w:rsidR="006212AD">
        <w:t>a</w:t>
      </w:r>
      <w:r>
        <w:t>). Her er det meget tydeligt, at man bliver nødt til at gøre noget for at kunne sammenligne tallene fra de tre lande, for de en jo opgjort i tre forskellige valutaer.</w:t>
      </w:r>
    </w:p>
    <w:p w14:paraId="119EB901" w14:textId="77777777" w:rsidR="00224172" w:rsidRPr="00224172" w:rsidRDefault="00224172" w:rsidP="00224172">
      <w:pPr>
        <w:spacing w:after="0"/>
        <w:rPr>
          <w:b/>
        </w:rPr>
      </w:pPr>
      <w:r w:rsidRPr="00224172">
        <w:rPr>
          <w:b/>
        </w:rPr>
        <w:t>Tabel 2</w:t>
      </w:r>
      <w:r w:rsidR="006212AD">
        <w:rPr>
          <w:b/>
        </w:rPr>
        <w:t>a</w:t>
      </w:r>
      <w:r w:rsidRPr="00224172">
        <w:rPr>
          <w:b/>
        </w:rPr>
        <w:t>: BNP i Danmark, Norge og Sverige 2008-2018. Faste priser, national valuta (mia.)</w:t>
      </w:r>
    </w:p>
    <w:tbl>
      <w:tblPr>
        <w:tblStyle w:val="Almindeligtabel1"/>
        <w:tblW w:w="0" w:type="auto"/>
        <w:tblLook w:val="04A0" w:firstRow="1" w:lastRow="0" w:firstColumn="1" w:lastColumn="0" w:noHBand="0" w:noVBand="1"/>
      </w:tblPr>
      <w:tblGrid>
        <w:gridCol w:w="1053"/>
        <w:gridCol w:w="663"/>
        <w:gridCol w:w="663"/>
        <w:gridCol w:w="663"/>
        <w:gridCol w:w="663"/>
        <w:gridCol w:w="663"/>
        <w:gridCol w:w="663"/>
        <w:gridCol w:w="663"/>
        <w:gridCol w:w="663"/>
        <w:gridCol w:w="663"/>
        <w:gridCol w:w="663"/>
        <w:gridCol w:w="663"/>
      </w:tblGrid>
      <w:tr w:rsidR="00224172" w:rsidRPr="00224172" w14:paraId="0D87EE7A" w14:textId="77777777" w:rsidTr="002241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2C1549" w14:textId="77777777" w:rsidR="00224172" w:rsidRPr="00224172" w:rsidRDefault="00224172" w:rsidP="00224172">
            <w:pPr>
              <w:rPr>
                <w:rFonts w:ascii="Times New Roman" w:eastAsia="Times New Roman" w:hAnsi="Times New Roman" w:cs="Times New Roman"/>
                <w:sz w:val="24"/>
                <w:szCs w:val="24"/>
                <w:lang w:eastAsia="da-DK"/>
              </w:rPr>
            </w:pPr>
          </w:p>
        </w:tc>
        <w:tc>
          <w:tcPr>
            <w:tcW w:w="0" w:type="auto"/>
            <w:noWrap/>
            <w:hideMark/>
          </w:tcPr>
          <w:p w14:paraId="633954A7"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2008</w:t>
            </w:r>
          </w:p>
        </w:tc>
        <w:tc>
          <w:tcPr>
            <w:tcW w:w="0" w:type="auto"/>
            <w:noWrap/>
            <w:hideMark/>
          </w:tcPr>
          <w:p w14:paraId="29718148"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2009</w:t>
            </w:r>
          </w:p>
        </w:tc>
        <w:tc>
          <w:tcPr>
            <w:tcW w:w="0" w:type="auto"/>
            <w:noWrap/>
            <w:hideMark/>
          </w:tcPr>
          <w:p w14:paraId="02796F3E"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2010</w:t>
            </w:r>
          </w:p>
        </w:tc>
        <w:tc>
          <w:tcPr>
            <w:tcW w:w="0" w:type="auto"/>
            <w:noWrap/>
            <w:hideMark/>
          </w:tcPr>
          <w:p w14:paraId="07AD46F6"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2011</w:t>
            </w:r>
          </w:p>
        </w:tc>
        <w:tc>
          <w:tcPr>
            <w:tcW w:w="0" w:type="auto"/>
            <w:noWrap/>
            <w:hideMark/>
          </w:tcPr>
          <w:p w14:paraId="1D881002"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2012</w:t>
            </w:r>
          </w:p>
        </w:tc>
        <w:tc>
          <w:tcPr>
            <w:tcW w:w="0" w:type="auto"/>
            <w:noWrap/>
            <w:hideMark/>
          </w:tcPr>
          <w:p w14:paraId="07DACF86"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2013</w:t>
            </w:r>
          </w:p>
        </w:tc>
        <w:tc>
          <w:tcPr>
            <w:tcW w:w="0" w:type="auto"/>
            <w:noWrap/>
            <w:hideMark/>
          </w:tcPr>
          <w:p w14:paraId="7057F1C0"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2014</w:t>
            </w:r>
          </w:p>
        </w:tc>
        <w:tc>
          <w:tcPr>
            <w:tcW w:w="0" w:type="auto"/>
            <w:noWrap/>
            <w:hideMark/>
          </w:tcPr>
          <w:p w14:paraId="78E23F6E"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2015</w:t>
            </w:r>
          </w:p>
        </w:tc>
        <w:tc>
          <w:tcPr>
            <w:tcW w:w="0" w:type="auto"/>
            <w:noWrap/>
            <w:hideMark/>
          </w:tcPr>
          <w:p w14:paraId="1AA85E1E"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2016</w:t>
            </w:r>
          </w:p>
        </w:tc>
        <w:tc>
          <w:tcPr>
            <w:tcW w:w="0" w:type="auto"/>
            <w:noWrap/>
            <w:hideMark/>
          </w:tcPr>
          <w:p w14:paraId="482F61D1"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2017</w:t>
            </w:r>
          </w:p>
        </w:tc>
        <w:tc>
          <w:tcPr>
            <w:tcW w:w="0" w:type="auto"/>
            <w:noWrap/>
            <w:hideMark/>
          </w:tcPr>
          <w:p w14:paraId="5CC85C40" w14:textId="77777777" w:rsidR="00224172" w:rsidRPr="00224172" w:rsidRDefault="00224172" w:rsidP="0022417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2018</w:t>
            </w:r>
          </w:p>
        </w:tc>
      </w:tr>
      <w:tr w:rsidR="00224172" w:rsidRPr="00224172" w14:paraId="04A1EEDD" w14:textId="77777777" w:rsidTr="002241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D46F06" w14:textId="77777777" w:rsidR="00224172" w:rsidRPr="00224172" w:rsidRDefault="00224172" w:rsidP="00224172">
            <w:pPr>
              <w:rPr>
                <w:rFonts w:ascii="Calibri" w:eastAsia="Times New Roman" w:hAnsi="Calibri" w:cs="Calibri"/>
                <w:color w:val="000000"/>
                <w:lang w:eastAsia="da-DK"/>
              </w:rPr>
            </w:pPr>
            <w:r w:rsidRPr="00224172">
              <w:rPr>
                <w:rFonts w:ascii="Calibri" w:eastAsia="Times New Roman" w:hAnsi="Calibri" w:cs="Calibri"/>
                <w:color w:val="000000"/>
                <w:lang w:eastAsia="da-DK"/>
              </w:rPr>
              <w:t>Danmark</w:t>
            </w:r>
          </w:p>
        </w:tc>
        <w:tc>
          <w:tcPr>
            <w:tcW w:w="0" w:type="auto"/>
            <w:noWrap/>
            <w:hideMark/>
          </w:tcPr>
          <w:p w14:paraId="1AB41592"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1869</w:t>
            </w:r>
          </w:p>
        </w:tc>
        <w:tc>
          <w:tcPr>
            <w:tcW w:w="0" w:type="auto"/>
            <w:noWrap/>
            <w:hideMark/>
          </w:tcPr>
          <w:p w14:paraId="09AC3418"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1778</w:t>
            </w:r>
          </w:p>
        </w:tc>
        <w:tc>
          <w:tcPr>
            <w:tcW w:w="0" w:type="auto"/>
            <w:noWrap/>
            <w:hideMark/>
          </w:tcPr>
          <w:p w14:paraId="2E573D15"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1811</w:t>
            </w:r>
          </w:p>
        </w:tc>
        <w:tc>
          <w:tcPr>
            <w:tcW w:w="0" w:type="auto"/>
            <w:noWrap/>
            <w:hideMark/>
          </w:tcPr>
          <w:p w14:paraId="63CF2997"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1835</w:t>
            </w:r>
          </w:p>
        </w:tc>
        <w:tc>
          <w:tcPr>
            <w:tcW w:w="0" w:type="auto"/>
            <w:noWrap/>
            <w:hideMark/>
          </w:tcPr>
          <w:p w14:paraId="1D7B7354"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1839</w:t>
            </w:r>
          </w:p>
        </w:tc>
        <w:tc>
          <w:tcPr>
            <w:tcW w:w="0" w:type="auto"/>
            <w:noWrap/>
            <w:hideMark/>
          </w:tcPr>
          <w:p w14:paraId="24041F74"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1857</w:t>
            </w:r>
          </w:p>
        </w:tc>
        <w:tc>
          <w:tcPr>
            <w:tcW w:w="0" w:type="auto"/>
            <w:noWrap/>
            <w:hideMark/>
          </w:tcPr>
          <w:p w14:paraId="4D3778FC"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1887</w:t>
            </w:r>
          </w:p>
        </w:tc>
        <w:tc>
          <w:tcPr>
            <w:tcW w:w="0" w:type="auto"/>
            <w:noWrap/>
            <w:hideMark/>
          </w:tcPr>
          <w:p w14:paraId="64293F33"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1931</w:t>
            </w:r>
          </w:p>
        </w:tc>
        <w:tc>
          <w:tcPr>
            <w:tcW w:w="0" w:type="auto"/>
            <w:noWrap/>
            <w:hideMark/>
          </w:tcPr>
          <w:p w14:paraId="1D6A77B3"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1977</w:t>
            </w:r>
          </w:p>
        </w:tc>
        <w:tc>
          <w:tcPr>
            <w:tcW w:w="0" w:type="auto"/>
            <w:noWrap/>
            <w:hideMark/>
          </w:tcPr>
          <w:p w14:paraId="187EBE49"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2022</w:t>
            </w:r>
          </w:p>
        </w:tc>
        <w:tc>
          <w:tcPr>
            <w:tcW w:w="0" w:type="auto"/>
            <w:noWrap/>
            <w:hideMark/>
          </w:tcPr>
          <w:p w14:paraId="5156A918"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2046</w:t>
            </w:r>
          </w:p>
        </w:tc>
      </w:tr>
      <w:tr w:rsidR="00224172" w:rsidRPr="00224172" w14:paraId="27C956AE" w14:textId="77777777" w:rsidTr="0022417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555266" w14:textId="77777777" w:rsidR="00224172" w:rsidRPr="00224172" w:rsidRDefault="00224172" w:rsidP="00224172">
            <w:pPr>
              <w:rPr>
                <w:rFonts w:ascii="Calibri" w:eastAsia="Times New Roman" w:hAnsi="Calibri" w:cs="Calibri"/>
                <w:color w:val="000000"/>
                <w:lang w:eastAsia="da-DK"/>
              </w:rPr>
            </w:pPr>
            <w:r w:rsidRPr="00224172">
              <w:rPr>
                <w:rFonts w:ascii="Calibri" w:eastAsia="Times New Roman" w:hAnsi="Calibri" w:cs="Calibri"/>
                <w:color w:val="000000"/>
                <w:lang w:eastAsia="da-DK"/>
              </w:rPr>
              <w:t>Norge</w:t>
            </w:r>
          </w:p>
        </w:tc>
        <w:tc>
          <w:tcPr>
            <w:tcW w:w="0" w:type="auto"/>
            <w:noWrap/>
            <w:hideMark/>
          </w:tcPr>
          <w:p w14:paraId="0B470327"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2858</w:t>
            </w:r>
          </w:p>
        </w:tc>
        <w:tc>
          <w:tcPr>
            <w:tcW w:w="0" w:type="auto"/>
            <w:noWrap/>
            <w:hideMark/>
          </w:tcPr>
          <w:p w14:paraId="3E509874"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2809</w:t>
            </w:r>
          </w:p>
        </w:tc>
        <w:tc>
          <w:tcPr>
            <w:tcW w:w="0" w:type="auto"/>
            <w:noWrap/>
            <w:hideMark/>
          </w:tcPr>
          <w:p w14:paraId="34F57734"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2829</w:t>
            </w:r>
          </w:p>
        </w:tc>
        <w:tc>
          <w:tcPr>
            <w:tcW w:w="0" w:type="auto"/>
            <w:noWrap/>
            <w:hideMark/>
          </w:tcPr>
          <w:p w14:paraId="47EAD04B"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2856</w:t>
            </w:r>
          </w:p>
        </w:tc>
        <w:tc>
          <w:tcPr>
            <w:tcW w:w="0" w:type="auto"/>
            <w:noWrap/>
            <w:hideMark/>
          </w:tcPr>
          <w:p w14:paraId="1645B540"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2934</w:t>
            </w:r>
          </w:p>
        </w:tc>
        <w:tc>
          <w:tcPr>
            <w:tcW w:w="0" w:type="auto"/>
            <w:noWrap/>
            <w:hideMark/>
          </w:tcPr>
          <w:p w14:paraId="0B47103A"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2965</w:t>
            </w:r>
          </w:p>
        </w:tc>
        <w:tc>
          <w:tcPr>
            <w:tcW w:w="0" w:type="auto"/>
            <w:noWrap/>
            <w:hideMark/>
          </w:tcPr>
          <w:p w14:paraId="4046287C"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3023</w:t>
            </w:r>
          </w:p>
        </w:tc>
        <w:tc>
          <w:tcPr>
            <w:tcW w:w="0" w:type="auto"/>
            <w:noWrap/>
            <w:hideMark/>
          </w:tcPr>
          <w:p w14:paraId="5E8BE55A"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3083</w:t>
            </w:r>
          </w:p>
        </w:tc>
        <w:tc>
          <w:tcPr>
            <w:tcW w:w="0" w:type="auto"/>
            <w:noWrap/>
            <w:hideMark/>
          </w:tcPr>
          <w:p w14:paraId="37EA9266"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3119</w:t>
            </w:r>
          </w:p>
        </w:tc>
        <w:tc>
          <w:tcPr>
            <w:tcW w:w="0" w:type="auto"/>
            <w:noWrap/>
            <w:hideMark/>
          </w:tcPr>
          <w:p w14:paraId="3CFF31B1"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3181</w:t>
            </w:r>
          </w:p>
        </w:tc>
        <w:tc>
          <w:tcPr>
            <w:tcW w:w="0" w:type="auto"/>
            <w:noWrap/>
            <w:hideMark/>
          </w:tcPr>
          <w:p w14:paraId="25221697" w14:textId="77777777" w:rsidR="00224172" w:rsidRPr="00224172" w:rsidRDefault="00224172" w:rsidP="002241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3226</w:t>
            </w:r>
          </w:p>
        </w:tc>
      </w:tr>
      <w:tr w:rsidR="00224172" w:rsidRPr="00224172" w14:paraId="2750D6BC" w14:textId="77777777" w:rsidTr="002241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0F110C" w14:textId="77777777" w:rsidR="00224172" w:rsidRPr="00224172" w:rsidRDefault="00224172" w:rsidP="00224172">
            <w:pPr>
              <w:rPr>
                <w:rFonts w:ascii="Calibri" w:eastAsia="Times New Roman" w:hAnsi="Calibri" w:cs="Calibri"/>
                <w:color w:val="000000"/>
                <w:lang w:eastAsia="da-DK"/>
              </w:rPr>
            </w:pPr>
            <w:r w:rsidRPr="00224172">
              <w:rPr>
                <w:rFonts w:ascii="Calibri" w:eastAsia="Times New Roman" w:hAnsi="Calibri" w:cs="Calibri"/>
                <w:color w:val="000000"/>
                <w:lang w:eastAsia="da-DK"/>
              </w:rPr>
              <w:t>Sverige</w:t>
            </w:r>
          </w:p>
        </w:tc>
        <w:tc>
          <w:tcPr>
            <w:tcW w:w="0" w:type="auto"/>
            <w:noWrap/>
            <w:hideMark/>
          </w:tcPr>
          <w:p w14:paraId="470DF045"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3913</w:t>
            </w:r>
          </w:p>
        </w:tc>
        <w:tc>
          <w:tcPr>
            <w:tcW w:w="0" w:type="auto"/>
            <w:noWrap/>
            <w:hideMark/>
          </w:tcPr>
          <w:p w14:paraId="7CC76B18"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3709</w:t>
            </w:r>
          </w:p>
        </w:tc>
        <w:tc>
          <w:tcPr>
            <w:tcW w:w="0" w:type="auto"/>
            <w:noWrap/>
            <w:hideMark/>
          </w:tcPr>
          <w:p w14:paraId="0964645E"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3932</w:t>
            </w:r>
          </w:p>
        </w:tc>
        <w:tc>
          <w:tcPr>
            <w:tcW w:w="0" w:type="auto"/>
            <w:noWrap/>
            <w:hideMark/>
          </w:tcPr>
          <w:p w14:paraId="6B6B2C4F"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4037</w:t>
            </w:r>
          </w:p>
        </w:tc>
        <w:tc>
          <w:tcPr>
            <w:tcW w:w="0" w:type="auto"/>
            <w:noWrap/>
            <w:hideMark/>
          </w:tcPr>
          <w:p w14:paraId="098FBB74"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4025</w:t>
            </w:r>
          </w:p>
        </w:tc>
        <w:tc>
          <w:tcPr>
            <w:tcW w:w="0" w:type="auto"/>
            <w:noWrap/>
            <w:hideMark/>
          </w:tcPr>
          <w:p w14:paraId="6A170237"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4075</w:t>
            </w:r>
          </w:p>
        </w:tc>
        <w:tc>
          <w:tcPr>
            <w:tcW w:w="0" w:type="auto"/>
            <w:noWrap/>
            <w:hideMark/>
          </w:tcPr>
          <w:p w14:paraId="0FBCF736"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4181</w:t>
            </w:r>
          </w:p>
        </w:tc>
        <w:tc>
          <w:tcPr>
            <w:tcW w:w="0" w:type="auto"/>
            <w:noWrap/>
            <w:hideMark/>
          </w:tcPr>
          <w:p w14:paraId="5F64966D"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4367</w:t>
            </w:r>
          </w:p>
        </w:tc>
        <w:tc>
          <w:tcPr>
            <w:tcW w:w="0" w:type="auto"/>
            <w:noWrap/>
            <w:hideMark/>
          </w:tcPr>
          <w:p w14:paraId="30EBBC33"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4484</w:t>
            </w:r>
          </w:p>
        </w:tc>
        <w:tc>
          <w:tcPr>
            <w:tcW w:w="0" w:type="auto"/>
            <w:noWrap/>
            <w:hideMark/>
          </w:tcPr>
          <w:p w14:paraId="5E9FB9E1"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4579</w:t>
            </w:r>
          </w:p>
        </w:tc>
        <w:tc>
          <w:tcPr>
            <w:tcW w:w="0" w:type="auto"/>
            <w:noWrap/>
            <w:hideMark/>
          </w:tcPr>
          <w:p w14:paraId="30AAE646" w14:textId="77777777" w:rsidR="00224172" w:rsidRPr="00224172" w:rsidRDefault="00224172" w:rsidP="002241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4686</w:t>
            </w:r>
          </w:p>
        </w:tc>
      </w:tr>
    </w:tbl>
    <w:p w14:paraId="634AB2D3" w14:textId="77777777" w:rsidR="00224172" w:rsidRPr="00224172" w:rsidRDefault="00224172" w:rsidP="00F02221">
      <w:pPr>
        <w:rPr>
          <w:lang w:val="en-US"/>
        </w:rPr>
      </w:pPr>
      <w:r w:rsidRPr="00224172">
        <w:rPr>
          <w:lang w:val="en-US"/>
        </w:rPr>
        <w:t>Kilde: IMF World Economic Outlook April 2019.</w:t>
      </w:r>
    </w:p>
    <w:p w14:paraId="43BB4243" w14:textId="77777777" w:rsidR="00BF3074" w:rsidRDefault="00BF3074" w:rsidP="00BF3074">
      <w:r w:rsidRPr="00BF3074">
        <w:t xml:space="preserve">Da der er tale om udviklingen </w:t>
      </w:r>
      <w:r>
        <w:t>i</w:t>
      </w:r>
      <w:r w:rsidRPr="00BF3074">
        <w:t xml:space="preserve"> BNP </w:t>
      </w:r>
      <w:r>
        <w:t>i</w:t>
      </w:r>
      <w:r w:rsidRPr="00BF3074">
        <w:t xml:space="preserve"> faste priser ville et oplagt valg være at beregne den årlige vækstrate</w:t>
      </w:r>
      <w:r>
        <w:t xml:space="preserve"> (Men man kunne også vælge at lave indekstal)</w:t>
      </w:r>
      <w:r w:rsidRPr="00BF3074">
        <w:t>.</w:t>
      </w:r>
      <w:r>
        <w:t xml:space="preserve"> For at gennemføre beregningen kopierer vi tallene i tabellen, i det følgende markeret med rødt:</w:t>
      </w:r>
    </w:p>
    <w:p w14:paraId="01E9D69D" w14:textId="77777777" w:rsidR="00BF3074" w:rsidRPr="00224172" w:rsidRDefault="00BF3074" w:rsidP="00BF3074">
      <w:pPr>
        <w:spacing w:after="0"/>
        <w:rPr>
          <w:b/>
        </w:rPr>
      </w:pPr>
      <w:r w:rsidRPr="00224172">
        <w:rPr>
          <w:b/>
        </w:rPr>
        <w:t>Tabel 2</w:t>
      </w:r>
      <w:r w:rsidR="006212AD">
        <w:rPr>
          <w:b/>
        </w:rPr>
        <w:t>b</w:t>
      </w:r>
      <w:r w:rsidRPr="00224172">
        <w:rPr>
          <w:b/>
        </w:rPr>
        <w:t>: BNP i Danmark, Norge og Sverige 2008-2018. Faste priser, national valuta (mia.)</w:t>
      </w:r>
    </w:p>
    <w:tbl>
      <w:tblPr>
        <w:tblStyle w:val="Almindeligtabel1"/>
        <w:tblW w:w="0" w:type="auto"/>
        <w:tblLook w:val="04A0" w:firstRow="1" w:lastRow="0" w:firstColumn="1" w:lastColumn="0" w:noHBand="0" w:noVBand="1"/>
      </w:tblPr>
      <w:tblGrid>
        <w:gridCol w:w="1053"/>
        <w:gridCol w:w="663"/>
        <w:gridCol w:w="663"/>
        <w:gridCol w:w="663"/>
        <w:gridCol w:w="663"/>
        <w:gridCol w:w="663"/>
        <w:gridCol w:w="663"/>
        <w:gridCol w:w="663"/>
        <w:gridCol w:w="663"/>
        <w:gridCol w:w="663"/>
        <w:gridCol w:w="663"/>
        <w:gridCol w:w="663"/>
      </w:tblGrid>
      <w:tr w:rsidR="00BF3074" w:rsidRPr="00224172" w14:paraId="7BC05764" w14:textId="77777777" w:rsidTr="006842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B0973" w14:textId="77777777" w:rsidR="00BF3074" w:rsidRPr="00224172" w:rsidRDefault="00BF3074" w:rsidP="006842B8">
            <w:pPr>
              <w:rPr>
                <w:rFonts w:ascii="Times New Roman" w:eastAsia="Times New Roman" w:hAnsi="Times New Roman" w:cs="Times New Roman"/>
                <w:sz w:val="24"/>
                <w:szCs w:val="24"/>
                <w:lang w:eastAsia="da-DK"/>
              </w:rPr>
            </w:pPr>
          </w:p>
        </w:tc>
        <w:tc>
          <w:tcPr>
            <w:tcW w:w="0" w:type="auto"/>
            <w:noWrap/>
            <w:hideMark/>
          </w:tcPr>
          <w:p w14:paraId="28062E0A"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2008</w:t>
            </w:r>
          </w:p>
        </w:tc>
        <w:tc>
          <w:tcPr>
            <w:tcW w:w="0" w:type="auto"/>
            <w:noWrap/>
            <w:hideMark/>
          </w:tcPr>
          <w:p w14:paraId="1020F505"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2009</w:t>
            </w:r>
          </w:p>
        </w:tc>
        <w:tc>
          <w:tcPr>
            <w:tcW w:w="0" w:type="auto"/>
            <w:noWrap/>
            <w:hideMark/>
          </w:tcPr>
          <w:p w14:paraId="5B648646"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2010</w:t>
            </w:r>
          </w:p>
        </w:tc>
        <w:tc>
          <w:tcPr>
            <w:tcW w:w="0" w:type="auto"/>
            <w:noWrap/>
            <w:hideMark/>
          </w:tcPr>
          <w:p w14:paraId="3A8013E1"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2011</w:t>
            </w:r>
          </w:p>
        </w:tc>
        <w:tc>
          <w:tcPr>
            <w:tcW w:w="0" w:type="auto"/>
            <w:noWrap/>
            <w:hideMark/>
          </w:tcPr>
          <w:p w14:paraId="5E878085"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2012</w:t>
            </w:r>
          </w:p>
        </w:tc>
        <w:tc>
          <w:tcPr>
            <w:tcW w:w="0" w:type="auto"/>
            <w:noWrap/>
            <w:hideMark/>
          </w:tcPr>
          <w:p w14:paraId="0F5A49BB"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2013</w:t>
            </w:r>
          </w:p>
        </w:tc>
        <w:tc>
          <w:tcPr>
            <w:tcW w:w="0" w:type="auto"/>
            <w:noWrap/>
            <w:hideMark/>
          </w:tcPr>
          <w:p w14:paraId="15CB557D"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2014</w:t>
            </w:r>
          </w:p>
        </w:tc>
        <w:tc>
          <w:tcPr>
            <w:tcW w:w="0" w:type="auto"/>
            <w:noWrap/>
            <w:hideMark/>
          </w:tcPr>
          <w:p w14:paraId="349B6BFC"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2015</w:t>
            </w:r>
          </w:p>
        </w:tc>
        <w:tc>
          <w:tcPr>
            <w:tcW w:w="0" w:type="auto"/>
            <w:noWrap/>
            <w:hideMark/>
          </w:tcPr>
          <w:p w14:paraId="498A78A4"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2016</w:t>
            </w:r>
          </w:p>
        </w:tc>
        <w:tc>
          <w:tcPr>
            <w:tcW w:w="0" w:type="auto"/>
            <w:noWrap/>
            <w:hideMark/>
          </w:tcPr>
          <w:p w14:paraId="6042FA1A"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2017</w:t>
            </w:r>
          </w:p>
        </w:tc>
        <w:tc>
          <w:tcPr>
            <w:tcW w:w="0" w:type="auto"/>
            <w:noWrap/>
            <w:hideMark/>
          </w:tcPr>
          <w:p w14:paraId="04819F13"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2018</w:t>
            </w:r>
          </w:p>
        </w:tc>
      </w:tr>
      <w:tr w:rsidR="00BF3074" w:rsidRPr="00224172" w14:paraId="636268E0" w14:textId="77777777" w:rsidTr="006842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E5A013" w14:textId="77777777" w:rsidR="00BF3074" w:rsidRPr="00224172" w:rsidRDefault="00BF3074" w:rsidP="006842B8">
            <w:pPr>
              <w:rPr>
                <w:rFonts w:ascii="Calibri" w:eastAsia="Times New Roman" w:hAnsi="Calibri" w:cs="Calibri"/>
                <w:color w:val="000000"/>
                <w:lang w:eastAsia="da-DK"/>
              </w:rPr>
            </w:pPr>
            <w:r w:rsidRPr="00224172">
              <w:rPr>
                <w:rFonts w:ascii="Calibri" w:eastAsia="Times New Roman" w:hAnsi="Calibri" w:cs="Calibri"/>
                <w:color w:val="000000"/>
                <w:lang w:eastAsia="da-DK"/>
              </w:rPr>
              <w:t>Danmark</w:t>
            </w:r>
          </w:p>
        </w:tc>
        <w:tc>
          <w:tcPr>
            <w:tcW w:w="0" w:type="auto"/>
            <w:noWrap/>
            <w:hideMark/>
          </w:tcPr>
          <w:p w14:paraId="303ABF69"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1869</w:t>
            </w:r>
          </w:p>
        </w:tc>
        <w:tc>
          <w:tcPr>
            <w:tcW w:w="0" w:type="auto"/>
            <w:noWrap/>
            <w:hideMark/>
          </w:tcPr>
          <w:p w14:paraId="58CDF60F"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1778</w:t>
            </w:r>
          </w:p>
        </w:tc>
        <w:tc>
          <w:tcPr>
            <w:tcW w:w="0" w:type="auto"/>
            <w:noWrap/>
            <w:hideMark/>
          </w:tcPr>
          <w:p w14:paraId="70659243"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1811</w:t>
            </w:r>
          </w:p>
        </w:tc>
        <w:tc>
          <w:tcPr>
            <w:tcW w:w="0" w:type="auto"/>
            <w:noWrap/>
            <w:hideMark/>
          </w:tcPr>
          <w:p w14:paraId="03A8F500"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1835</w:t>
            </w:r>
          </w:p>
        </w:tc>
        <w:tc>
          <w:tcPr>
            <w:tcW w:w="0" w:type="auto"/>
            <w:noWrap/>
            <w:hideMark/>
          </w:tcPr>
          <w:p w14:paraId="03CBC0C5"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1839</w:t>
            </w:r>
          </w:p>
        </w:tc>
        <w:tc>
          <w:tcPr>
            <w:tcW w:w="0" w:type="auto"/>
            <w:noWrap/>
            <w:hideMark/>
          </w:tcPr>
          <w:p w14:paraId="3AAEE8C9"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1857</w:t>
            </w:r>
          </w:p>
        </w:tc>
        <w:tc>
          <w:tcPr>
            <w:tcW w:w="0" w:type="auto"/>
            <w:noWrap/>
            <w:hideMark/>
          </w:tcPr>
          <w:p w14:paraId="632528BB"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1887</w:t>
            </w:r>
          </w:p>
        </w:tc>
        <w:tc>
          <w:tcPr>
            <w:tcW w:w="0" w:type="auto"/>
            <w:noWrap/>
            <w:hideMark/>
          </w:tcPr>
          <w:p w14:paraId="2398733D"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1931</w:t>
            </w:r>
          </w:p>
        </w:tc>
        <w:tc>
          <w:tcPr>
            <w:tcW w:w="0" w:type="auto"/>
            <w:noWrap/>
            <w:hideMark/>
          </w:tcPr>
          <w:p w14:paraId="2A89B4D1"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1977</w:t>
            </w:r>
          </w:p>
        </w:tc>
        <w:tc>
          <w:tcPr>
            <w:tcW w:w="0" w:type="auto"/>
            <w:noWrap/>
            <w:hideMark/>
          </w:tcPr>
          <w:p w14:paraId="7FEA7E9A"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2022</w:t>
            </w:r>
          </w:p>
        </w:tc>
        <w:tc>
          <w:tcPr>
            <w:tcW w:w="0" w:type="auto"/>
            <w:noWrap/>
            <w:hideMark/>
          </w:tcPr>
          <w:p w14:paraId="6207E17D"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2046</w:t>
            </w:r>
          </w:p>
        </w:tc>
      </w:tr>
      <w:tr w:rsidR="00BF3074" w:rsidRPr="00224172" w14:paraId="5BB41BCF" w14:textId="77777777" w:rsidTr="006842B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5E4BDD" w14:textId="77777777" w:rsidR="00BF3074" w:rsidRPr="00224172" w:rsidRDefault="00BF3074" w:rsidP="006842B8">
            <w:pPr>
              <w:rPr>
                <w:rFonts w:ascii="Calibri" w:eastAsia="Times New Roman" w:hAnsi="Calibri" w:cs="Calibri"/>
                <w:color w:val="000000"/>
                <w:lang w:eastAsia="da-DK"/>
              </w:rPr>
            </w:pPr>
            <w:r w:rsidRPr="00224172">
              <w:rPr>
                <w:rFonts w:ascii="Calibri" w:eastAsia="Times New Roman" w:hAnsi="Calibri" w:cs="Calibri"/>
                <w:color w:val="000000"/>
                <w:lang w:eastAsia="da-DK"/>
              </w:rPr>
              <w:t>Norge</w:t>
            </w:r>
          </w:p>
        </w:tc>
        <w:tc>
          <w:tcPr>
            <w:tcW w:w="0" w:type="auto"/>
            <w:noWrap/>
            <w:hideMark/>
          </w:tcPr>
          <w:p w14:paraId="29914C1B"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2858</w:t>
            </w:r>
          </w:p>
        </w:tc>
        <w:tc>
          <w:tcPr>
            <w:tcW w:w="0" w:type="auto"/>
            <w:noWrap/>
            <w:hideMark/>
          </w:tcPr>
          <w:p w14:paraId="46217416"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2809</w:t>
            </w:r>
          </w:p>
        </w:tc>
        <w:tc>
          <w:tcPr>
            <w:tcW w:w="0" w:type="auto"/>
            <w:noWrap/>
            <w:hideMark/>
          </w:tcPr>
          <w:p w14:paraId="0C6F4663"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2829</w:t>
            </w:r>
          </w:p>
        </w:tc>
        <w:tc>
          <w:tcPr>
            <w:tcW w:w="0" w:type="auto"/>
            <w:noWrap/>
            <w:hideMark/>
          </w:tcPr>
          <w:p w14:paraId="23EC0800"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2856</w:t>
            </w:r>
          </w:p>
        </w:tc>
        <w:tc>
          <w:tcPr>
            <w:tcW w:w="0" w:type="auto"/>
            <w:noWrap/>
            <w:hideMark/>
          </w:tcPr>
          <w:p w14:paraId="30FBBF25"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2934</w:t>
            </w:r>
          </w:p>
        </w:tc>
        <w:tc>
          <w:tcPr>
            <w:tcW w:w="0" w:type="auto"/>
            <w:noWrap/>
            <w:hideMark/>
          </w:tcPr>
          <w:p w14:paraId="44E0AB6F"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2965</w:t>
            </w:r>
          </w:p>
        </w:tc>
        <w:tc>
          <w:tcPr>
            <w:tcW w:w="0" w:type="auto"/>
            <w:noWrap/>
            <w:hideMark/>
          </w:tcPr>
          <w:p w14:paraId="7A1D959E"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3023</w:t>
            </w:r>
          </w:p>
        </w:tc>
        <w:tc>
          <w:tcPr>
            <w:tcW w:w="0" w:type="auto"/>
            <w:noWrap/>
            <w:hideMark/>
          </w:tcPr>
          <w:p w14:paraId="5C01B580"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3083</w:t>
            </w:r>
          </w:p>
        </w:tc>
        <w:tc>
          <w:tcPr>
            <w:tcW w:w="0" w:type="auto"/>
            <w:noWrap/>
            <w:hideMark/>
          </w:tcPr>
          <w:p w14:paraId="489CC6F1"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3119</w:t>
            </w:r>
          </w:p>
        </w:tc>
        <w:tc>
          <w:tcPr>
            <w:tcW w:w="0" w:type="auto"/>
            <w:noWrap/>
            <w:hideMark/>
          </w:tcPr>
          <w:p w14:paraId="4188E46A"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3181</w:t>
            </w:r>
          </w:p>
        </w:tc>
        <w:tc>
          <w:tcPr>
            <w:tcW w:w="0" w:type="auto"/>
            <w:noWrap/>
            <w:hideMark/>
          </w:tcPr>
          <w:p w14:paraId="3BAFA0AF" w14:textId="77777777" w:rsidR="00BF3074" w:rsidRPr="00224172" w:rsidRDefault="00BF3074" w:rsidP="00684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3226</w:t>
            </w:r>
          </w:p>
        </w:tc>
      </w:tr>
      <w:tr w:rsidR="00BF3074" w:rsidRPr="00224172" w14:paraId="234C7FEC" w14:textId="77777777" w:rsidTr="006842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9BC3EB" w14:textId="77777777" w:rsidR="00BF3074" w:rsidRPr="00224172" w:rsidRDefault="00BF3074" w:rsidP="006842B8">
            <w:pPr>
              <w:rPr>
                <w:rFonts w:ascii="Calibri" w:eastAsia="Times New Roman" w:hAnsi="Calibri" w:cs="Calibri"/>
                <w:color w:val="000000"/>
                <w:lang w:eastAsia="da-DK"/>
              </w:rPr>
            </w:pPr>
            <w:r w:rsidRPr="00224172">
              <w:rPr>
                <w:rFonts w:ascii="Calibri" w:eastAsia="Times New Roman" w:hAnsi="Calibri" w:cs="Calibri"/>
                <w:color w:val="000000"/>
                <w:lang w:eastAsia="da-DK"/>
              </w:rPr>
              <w:t>Sverige</w:t>
            </w:r>
          </w:p>
        </w:tc>
        <w:tc>
          <w:tcPr>
            <w:tcW w:w="0" w:type="auto"/>
            <w:noWrap/>
            <w:hideMark/>
          </w:tcPr>
          <w:p w14:paraId="1DB7E18B"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3913</w:t>
            </w:r>
          </w:p>
        </w:tc>
        <w:tc>
          <w:tcPr>
            <w:tcW w:w="0" w:type="auto"/>
            <w:noWrap/>
            <w:hideMark/>
          </w:tcPr>
          <w:p w14:paraId="32545CCD"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3709</w:t>
            </w:r>
          </w:p>
        </w:tc>
        <w:tc>
          <w:tcPr>
            <w:tcW w:w="0" w:type="auto"/>
            <w:noWrap/>
            <w:hideMark/>
          </w:tcPr>
          <w:p w14:paraId="6978ED00"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3932</w:t>
            </w:r>
          </w:p>
        </w:tc>
        <w:tc>
          <w:tcPr>
            <w:tcW w:w="0" w:type="auto"/>
            <w:noWrap/>
            <w:hideMark/>
          </w:tcPr>
          <w:p w14:paraId="5F29129B"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4037</w:t>
            </w:r>
          </w:p>
        </w:tc>
        <w:tc>
          <w:tcPr>
            <w:tcW w:w="0" w:type="auto"/>
            <w:noWrap/>
            <w:hideMark/>
          </w:tcPr>
          <w:p w14:paraId="45BBBCF1"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4025</w:t>
            </w:r>
          </w:p>
        </w:tc>
        <w:tc>
          <w:tcPr>
            <w:tcW w:w="0" w:type="auto"/>
            <w:noWrap/>
            <w:hideMark/>
          </w:tcPr>
          <w:p w14:paraId="4E4C5453"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4075</w:t>
            </w:r>
          </w:p>
        </w:tc>
        <w:tc>
          <w:tcPr>
            <w:tcW w:w="0" w:type="auto"/>
            <w:noWrap/>
            <w:hideMark/>
          </w:tcPr>
          <w:p w14:paraId="614BC7C5"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4181</w:t>
            </w:r>
          </w:p>
        </w:tc>
        <w:tc>
          <w:tcPr>
            <w:tcW w:w="0" w:type="auto"/>
            <w:noWrap/>
            <w:hideMark/>
          </w:tcPr>
          <w:p w14:paraId="333BC5AE"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4367</w:t>
            </w:r>
          </w:p>
        </w:tc>
        <w:tc>
          <w:tcPr>
            <w:tcW w:w="0" w:type="auto"/>
            <w:noWrap/>
            <w:hideMark/>
          </w:tcPr>
          <w:p w14:paraId="171B7A62"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4484</w:t>
            </w:r>
          </w:p>
        </w:tc>
        <w:tc>
          <w:tcPr>
            <w:tcW w:w="0" w:type="auto"/>
            <w:noWrap/>
            <w:hideMark/>
          </w:tcPr>
          <w:p w14:paraId="1432B0BC"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4579</w:t>
            </w:r>
          </w:p>
        </w:tc>
        <w:tc>
          <w:tcPr>
            <w:tcW w:w="0" w:type="auto"/>
            <w:noWrap/>
            <w:hideMark/>
          </w:tcPr>
          <w:p w14:paraId="77B2D96F" w14:textId="77777777" w:rsidR="00BF3074" w:rsidRPr="00224172" w:rsidRDefault="00BF3074" w:rsidP="006842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224172">
              <w:rPr>
                <w:rFonts w:ascii="Calibri" w:eastAsia="Times New Roman" w:hAnsi="Calibri" w:cs="Calibri"/>
                <w:color w:val="FF0000"/>
                <w:lang w:eastAsia="da-DK"/>
              </w:rPr>
              <w:t>4686</w:t>
            </w:r>
          </w:p>
        </w:tc>
      </w:tr>
    </w:tbl>
    <w:p w14:paraId="48D4394E" w14:textId="77777777" w:rsidR="00BF3074" w:rsidRPr="00BF3074" w:rsidRDefault="00BF3074" w:rsidP="005D47A7">
      <w:pPr>
        <w:rPr>
          <w:lang w:val="en-US"/>
        </w:rPr>
      </w:pPr>
      <w:r w:rsidRPr="00224172">
        <w:rPr>
          <w:lang w:val="en-US"/>
        </w:rPr>
        <w:t>Kilde: IMF World Economic Outlook April 2019</w:t>
      </w:r>
    </w:p>
    <w:p w14:paraId="10A74480" w14:textId="77777777" w:rsidR="00B7553D" w:rsidRPr="00F26A33" w:rsidRDefault="00B7553D" w:rsidP="009B33BC">
      <w:pPr>
        <w:spacing w:after="0"/>
        <w:rPr>
          <w:lang w:val="en-US"/>
        </w:rPr>
      </w:pPr>
    </w:p>
    <w:p w14:paraId="7BFB89D6" w14:textId="77777777" w:rsidR="00BF3074" w:rsidRDefault="00BF3074" w:rsidP="00BF3074">
      <w:r>
        <w:t>Tallene sættes derefter ind i det hvide dataområde på fanebladet ”Vandret Vækstrate” i Den Samfundsfaglige Regnemaskine:</w:t>
      </w:r>
    </w:p>
    <w:p w14:paraId="7BE3BE71" w14:textId="77777777" w:rsidR="000A1F34" w:rsidRDefault="000A1F34" w:rsidP="000A1F34">
      <w:pPr>
        <w:spacing w:after="0"/>
      </w:pPr>
      <w:r w:rsidRPr="000A1F34">
        <w:rPr>
          <w:b/>
        </w:rPr>
        <w:t xml:space="preserve">Skærmbillede </w:t>
      </w:r>
      <w:r>
        <w:rPr>
          <w:b/>
        </w:rPr>
        <w:t>3</w:t>
      </w:r>
      <w:r w:rsidRPr="000A1F34">
        <w:rPr>
          <w:b/>
        </w:rPr>
        <w:t xml:space="preserve">: Vandret </w:t>
      </w:r>
      <w:r>
        <w:rPr>
          <w:b/>
        </w:rPr>
        <w:t>vækstrate</w:t>
      </w:r>
    </w:p>
    <w:p w14:paraId="6B0DDDE0" w14:textId="77777777" w:rsidR="00BF3074" w:rsidRPr="00BF3074" w:rsidRDefault="00BF3074" w:rsidP="005D47A7">
      <w:pPr>
        <w:rPr>
          <w:lang w:val="en-US"/>
        </w:rPr>
      </w:pPr>
      <w:r>
        <w:rPr>
          <w:noProof/>
          <w:lang w:eastAsia="da-DK"/>
        </w:rPr>
        <w:drawing>
          <wp:inline distT="0" distB="0" distL="0" distR="0" wp14:anchorId="73B060D3" wp14:editId="507F6468">
            <wp:extent cx="5278039" cy="30765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6561" cy="3099030"/>
                    </a:xfrm>
                    <a:prstGeom prst="rect">
                      <a:avLst/>
                    </a:prstGeom>
                  </pic:spPr>
                </pic:pic>
              </a:graphicData>
            </a:graphic>
          </wp:inline>
        </w:drawing>
      </w:r>
    </w:p>
    <w:p w14:paraId="0E05B8B7" w14:textId="77777777" w:rsidR="00B7553D" w:rsidRDefault="00B7553D" w:rsidP="009B33BC">
      <w:pPr>
        <w:spacing w:after="0"/>
      </w:pPr>
    </w:p>
    <w:p w14:paraId="0C8BEBF9" w14:textId="77777777" w:rsidR="00BF3074" w:rsidRPr="000A1F34" w:rsidRDefault="00BF3074" w:rsidP="00BF3074">
      <w:pPr>
        <w:rPr>
          <w:i/>
        </w:rPr>
      </w:pPr>
      <w:r>
        <w:lastRenderedPageBreak/>
        <w:t>Resultaterne af beregningen kan nu ses i det grønne resultatområde i Den Samfundsfaglige Regnemaskine, hvorfra de kan kopieres og indsættes i den oprindelige tabel, hvor overskriften rettes til, så det fremgår, at der er tale om vækst i procent.</w:t>
      </w:r>
      <w:r w:rsidR="000A1F34">
        <w:t xml:space="preserve"> </w:t>
      </w:r>
      <w:r w:rsidR="000A1F34" w:rsidRPr="000A1F34">
        <w:rPr>
          <w:i/>
        </w:rPr>
        <w:t>Bemærk, at der ikke beregnes nogen vækstrate for 2008, da der ikke foreligger tal fra 2007.</w:t>
      </w:r>
    </w:p>
    <w:p w14:paraId="6EE8585E" w14:textId="77777777" w:rsidR="00BF3074" w:rsidRPr="00224172" w:rsidRDefault="00BF3074" w:rsidP="00BF3074">
      <w:pPr>
        <w:spacing w:after="0"/>
        <w:rPr>
          <w:b/>
        </w:rPr>
      </w:pPr>
      <w:r w:rsidRPr="00224172">
        <w:rPr>
          <w:b/>
        </w:rPr>
        <w:t>Tabel 2</w:t>
      </w:r>
      <w:r w:rsidR="006212AD">
        <w:rPr>
          <w:b/>
        </w:rPr>
        <w:t>c</w:t>
      </w:r>
      <w:r w:rsidRPr="00224172">
        <w:rPr>
          <w:b/>
        </w:rPr>
        <w:t xml:space="preserve">: </w:t>
      </w:r>
      <w:r>
        <w:rPr>
          <w:b/>
        </w:rPr>
        <w:t xml:space="preserve">Vækst i </w:t>
      </w:r>
      <w:r w:rsidRPr="00224172">
        <w:rPr>
          <w:b/>
        </w:rPr>
        <w:t>BNP i Danmark, Norge og Sverige 200</w:t>
      </w:r>
      <w:r>
        <w:rPr>
          <w:b/>
        </w:rPr>
        <w:t>9</w:t>
      </w:r>
      <w:r w:rsidRPr="00224172">
        <w:rPr>
          <w:b/>
        </w:rPr>
        <w:t>-2018. Faste priser</w:t>
      </w:r>
      <w:r>
        <w:rPr>
          <w:b/>
        </w:rPr>
        <w:t xml:space="preserve">. Procent. </w:t>
      </w:r>
    </w:p>
    <w:tbl>
      <w:tblPr>
        <w:tblStyle w:val="Almindeligtabel1"/>
        <w:tblW w:w="0" w:type="auto"/>
        <w:tblLook w:val="04A0" w:firstRow="1" w:lastRow="0" w:firstColumn="1" w:lastColumn="0" w:noHBand="0" w:noVBand="1"/>
      </w:tblPr>
      <w:tblGrid>
        <w:gridCol w:w="1053"/>
        <w:gridCol w:w="663"/>
        <w:gridCol w:w="663"/>
        <w:gridCol w:w="663"/>
        <w:gridCol w:w="663"/>
        <w:gridCol w:w="663"/>
        <w:gridCol w:w="663"/>
        <w:gridCol w:w="663"/>
        <w:gridCol w:w="663"/>
        <w:gridCol w:w="663"/>
        <w:gridCol w:w="663"/>
      </w:tblGrid>
      <w:tr w:rsidR="00BF3074" w:rsidRPr="00224172" w14:paraId="2B806E67" w14:textId="77777777" w:rsidTr="006842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92EEBB" w14:textId="77777777" w:rsidR="00BF3074" w:rsidRPr="00224172" w:rsidRDefault="00BF3074" w:rsidP="006842B8">
            <w:pPr>
              <w:rPr>
                <w:rFonts w:ascii="Times New Roman" w:eastAsia="Times New Roman" w:hAnsi="Times New Roman" w:cs="Times New Roman"/>
                <w:sz w:val="24"/>
                <w:szCs w:val="24"/>
                <w:lang w:eastAsia="da-DK"/>
              </w:rPr>
            </w:pPr>
          </w:p>
        </w:tc>
        <w:tc>
          <w:tcPr>
            <w:tcW w:w="0" w:type="auto"/>
            <w:noWrap/>
            <w:hideMark/>
          </w:tcPr>
          <w:p w14:paraId="39DD5B05"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2009</w:t>
            </w:r>
          </w:p>
        </w:tc>
        <w:tc>
          <w:tcPr>
            <w:tcW w:w="0" w:type="auto"/>
            <w:noWrap/>
            <w:hideMark/>
          </w:tcPr>
          <w:p w14:paraId="7BF9958C"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2010</w:t>
            </w:r>
          </w:p>
        </w:tc>
        <w:tc>
          <w:tcPr>
            <w:tcW w:w="0" w:type="auto"/>
            <w:noWrap/>
            <w:hideMark/>
          </w:tcPr>
          <w:p w14:paraId="30EB07AF"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2011</w:t>
            </w:r>
          </w:p>
        </w:tc>
        <w:tc>
          <w:tcPr>
            <w:tcW w:w="0" w:type="auto"/>
            <w:noWrap/>
            <w:hideMark/>
          </w:tcPr>
          <w:p w14:paraId="439286BC"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2012</w:t>
            </w:r>
          </w:p>
        </w:tc>
        <w:tc>
          <w:tcPr>
            <w:tcW w:w="0" w:type="auto"/>
            <w:noWrap/>
            <w:hideMark/>
          </w:tcPr>
          <w:p w14:paraId="6747C30B"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2013</w:t>
            </w:r>
          </w:p>
        </w:tc>
        <w:tc>
          <w:tcPr>
            <w:tcW w:w="0" w:type="auto"/>
            <w:noWrap/>
            <w:hideMark/>
          </w:tcPr>
          <w:p w14:paraId="47127AA7"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2014</w:t>
            </w:r>
          </w:p>
        </w:tc>
        <w:tc>
          <w:tcPr>
            <w:tcW w:w="0" w:type="auto"/>
            <w:noWrap/>
            <w:hideMark/>
          </w:tcPr>
          <w:p w14:paraId="2AF82399"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2015</w:t>
            </w:r>
          </w:p>
        </w:tc>
        <w:tc>
          <w:tcPr>
            <w:tcW w:w="0" w:type="auto"/>
            <w:noWrap/>
            <w:hideMark/>
          </w:tcPr>
          <w:p w14:paraId="0C7A70A3"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2016</w:t>
            </w:r>
          </w:p>
        </w:tc>
        <w:tc>
          <w:tcPr>
            <w:tcW w:w="0" w:type="auto"/>
            <w:noWrap/>
            <w:hideMark/>
          </w:tcPr>
          <w:p w14:paraId="503FDEB4"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2017</w:t>
            </w:r>
          </w:p>
        </w:tc>
        <w:tc>
          <w:tcPr>
            <w:tcW w:w="0" w:type="auto"/>
            <w:noWrap/>
            <w:hideMark/>
          </w:tcPr>
          <w:p w14:paraId="3D4F6FCA" w14:textId="77777777" w:rsidR="00BF3074" w:rsidRPr="00224172" w:rsidRDefault="00BF3074" w:rsidP="006842B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224172">
              <w:rPr>
                <w:rFonts w:ascii="Calibri" w:eastAsia="Times New Roman" w:hAnsi="Calibri" w:cs="Calibri"/>
                <w:color w:val="000000"/>
                <w:lang w:eastAsia="da-DK"/>
              </w:rPr>
              <w:t>2018</w:t>
            </w:r>
          </w:p>
        </w:tc>
      </w:tr>
      <w:tr w:rsidR="00BF3074" w:rsidRPr="00224172" w14:paraId="75F862B5" w14:textId="77777777" w:rsidTr="00BF30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82CF9" w14:textId="77777777" w:rsidR="00BF3074" w:rsidRPr="00224172" w:rsidRDefault="00BF3074" w:rsidP="00BF3074">
            <w:pPr>
              <w:rPr>
                <w:rFonts w:ascii="Calibri" w:eastAsia="Times New Roman" w:hAnsi="Calibri" w:cs="Calibri"/>
                <w:color w:val="000000"/>
                <w:lang w:eastAsia="da-DK"/>
              </w:rPr>
            </w:pPr>
            <w:r w:rsidRPr="00224172">
              <w:rPr>
                <w:rFonts w:ascii="Calibri" w:eastAsia="Times New Roman" w:hAnsi="Calibri" w:cs="Calibri"/>
                <w:color w:val="000000"/>
                <w:lang w:eastAsia="da-DK"/>
              </w:rPr>
              <w:t>Danmark</w:t>
            </w:r>
          </w:p>
        </w:tc>
        <w:tc>
          <w:tcPr>
            <w:tcW w:w="0" w:type="auto"/>
            <w:noWrap/>
          </w:tcPr>
          <w:p w14:paraId="2F823835"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-4</w:t>
            </w:r>
            <w:r>
              <w:t>,</w:t>
            </w:r>
            <w:r w:rsidRPr="000B4845">
              <w:t>9</w:t>
            </w:r>
          </w:p>
        </w:tc>
        <w:tc>
          <w:tcPr>
            <w:tcW w:w="0" w:type="auto"/>
            <w:noWrap/>
          </w:tcPr>
          <w:p w14:paraId="31B30486"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9</w:t>
            </w:r>
          </w:p>
        </w:tc>
        <w:tc>
          <w:tcPr>
            <w:tcW w:w="0" w:type="auto"/>
            <w:noWrap/>
          </w:tcPr>
          <w:p w14:paraId="3BC15628"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3</w:t>
            </w:r>
          </w:p>
        </w:tc>
        <w:tc>
          <w:tcPr>
            <w:tcW w:w="0" w:type="auto"/>
            <w:noWrap/>
          </w:tcPr>
          <w:p w14:paraId="03130F55"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0</w:t>
            </w:r>
            <w:r>
              <w:t>,</w:t>
            </w:r>
            <w:r w:rsidRPr="000B4845">
              <w:t>2</w:t>
            </w:r>
          </w:p>
        </w:tc>
        <w:tc>
          <w:tcPr>
            <w:tcW w:w="0" w:type="auto"/>
            <w:noWrap/>
          </w:tcPr>
          <w:p w14:paraId="0D3FD858"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0</w:t>
            </w:r>
          </w:p>
        </w:tc>
        <w:tc>
          <w:tcPr>
            <w:tcW w:w="0" w:type="auto"/>
            <w:noWrap/>
          </w:tcPr>
          <w:p w14:paraId="655B5EBE"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6</w:t>
            </w:r>
          </w:p>
        </w:tc>
        <w:tc>
          <w:tcPr>
            <w:tcW w:w="0" w:type="auto"/>
            <w:noWrap/>
          </w:tcPr>
          <w:p w14:paraId="7D4E8763"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3</w:t>
            </w:r>
          </w:p>
        </w:tc>
        <w:tc>
          <w:tcPr>
            <w:tcW w:w="0" w:type="auto"/>
            <w:noWrap/>
          </w:tcPr>
          <w:p w14:paraId="48ACD2DB"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4</w:t>
            </w:r>
          </w:p>
        </w:tc>
        <w:tc>
          <w:tcPr>
            <w:tcW w:w="0" w:type="auto"/>
            <w:noWrap/>
          </w:tcPr>
          <w:p w14:paraId="2921F8FF"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3</w:t>
            </w:r>
          </w:p>
        </w:tc>
        <w:tc>
          <w:tcPr>
            <w:tcW w:w="0" w:type="auto"/>
            <w:noWrap/>
          </w:tcPr>
          <w:p w14:paraId="175A1586"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2</w:t>
            </w:r>
          </w:p>
        </w:tc>
      </w:tr>
      <w:tr w:rsidR="00BF3074" w:rsidRPr="00224172" w14:paraId="46CC8CD2" w14:textId="77777777" w:rsidTr="00BF307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EFC053" w14:textId="77777777" w:rsidR="00BF3074" w:rsidRPr="00224172" w:rsidRDefault="00BF3074" w:rsidP="00BF3074">
            <w:pPr>
              <w:rPr>
                <w:rFonts w:ascii="Calibri" w:eastAsia="Times New Roman" w:hAnsi="Calibri" w:cs="Calibri"/>
                <w:color w:val="000000"/>
                <w:lang w:eastAsia="da-DK"/>
              </w:rPr>
            </w:pPr>
            <w:r w:rsidRPr="00224172">
              <w:rPr>
                <w:rFonts w:ascii="Calibri" w:eastAsia="Times New Roman" w:hAnsi="Calibri" w:cs="Calibri"/>
                <w:color w:val="000000"/>
                <w:lang w:eastAsia="da-DK"/>
              </w:rPr>
              <w:t>Norge</w:t>
            </w:r>
          </w:p>
        </w:tc>
        <w:tc>
          <w:tcPr>
            <w:tcW w:w="0" w:type="auto"/>
            <w:noWrap/>
          </w:tcPr>
          <w:p w14:paraId="0CB212B0"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-1</w:t>
            </w:r>
            <w:r>
              <w:t>,</w:t>
            </w:r>
            <w:r w:rsidRPr="000B4845">
              <w:t>7</w:t>
            </w:r>
          </w:p>
        </w:tc>
        <w:tc>
          <w:tcPr>
            <w:tcW w:w="0" w:type="auto"/>
            <w:noWrap/>
          </w:tcPr>
          <w:p w14:paraId="268397F2"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0</w:t>
            </w:r>
            <w:r>
              <w:t>,</w:t>
            </w:r>
            <w:r w:rsidRPr="000B4845">
              <w:t>7</w:t>
            </w:r>
          </w:p>
        </w:tc>
        <w:tc>
          <w:tcPr>
            <w:tcW w:w="0" w:type="auto"/>
            <w:noWrap/>
          </w:tcPr>
          <w:p w14:paraId="2168E69F"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1</w:t>
            </w:r>
            <w:r>
              <w:t>,</w:t>
            </w:r>
            <w:r w:rsidRPr="000B4845">
              <w:t>0</w:t>
            </w:r>
          </w:p>
        </w:tc>
        <w:tc>
          <w:tcPr>
            <w:tcW w:w="0" w:type="auto"/>
            <w:noWrap/>
          </w:tcPr>
          <w:p w14:paraId="50643515"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2</w:t>
            </w:r>
            <w:r>
              <w:t>,</w:t>
            </w:r>
            <w:r w:rsidRPr="000B4845">
              <w:t>7</w:t>
            </w:r>
          </w:p>
        </w:tc>
        <w:tc>
          <w:tcPr>
            <w:tcW w:w="0" w:type="auto"/>
            <w:noWrap/>
          </w:tcPr>
          <w:p w14:paraId="2F553FDF"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1</w:t>
            </w:r>
            <w:r>
              <w:t>,</w:t>
            </w:r>
            <w:r w:rsidRPr="000B4845">
              <w:t>1</w:t>
            </w:r>
          </w:p>
        </w:tc>
        <w:tc>
          <w:tcPr>
            <w:tcW w:w="0" w:type="auto"/>
            <w:noWrap/>
          </w:tcPr>
          <w:p w14:paraId="74800E4C"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2</w:t>
            </w:r>
            <w:r>
              <w:t>,</w:t>
            </w:r>
            <w:r w:rsidRPr="000B4845">
              <w:t>0</w:t>
            </w:r>
          </w:p>
        </w:tc>
        <w:tc>
          <w:tcPr>
            <w:tcW w:w="0" w:type="auto"/>
            <w:noWrap/>
          </w:tcPr>
          <w:p w14:paraId="6FB173F7"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2</w:t>
            </w:r>
            <w:r>
              <w:t>,</w:t>
            </w:r>
            <w:r w:rsidRPr="000B4845">
              <w:t>0</w:t>
            </w:r>
          </w:p>
        </w:tc>
        <w:tc>
          <w:tcPr>
            <w:tcW w:w="0" w:type="auto"/>
            <w:noWrap/>
          </w:tcPr>
          <w:p w14:paraId="05BABC67"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1</w:t>
            </w:r>
            <w:r>
              <w:t>,</w:t>
            </w:r>
            <w:r w:rsidRPr="000B4845">
              <w:t>2</w:t>
            </w:r>
          </w:p>
        </w:tc>
        <w:tc>
          <w:tcPr>
            <w:tcW w:w="0" w:type="auto"/>
            <w:noWrap/>
          </w:tcPr>
          <w:p w14:paraId="67DA5DA8"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2</w:t>
            </w:r>
            <w:r>
              <w:t>,</w:t>
            </w:r>
            <w:r w:rsidRPr="000B4845">
              <w:t>0</w:t>
            </w:r>
          </w:p>
        </w:tc>
        <w:tc>
          <w:tcPr>
            <w:tcW w:w="0" w:type="auto"/>
            <w:noWrap/>
          </w:tcPr>
          <w:p w14:paraId="3F47F69C" w14:textId="77777777" w:rsidR="00BF3074" w:rsidRPr="000B4845" w:rsidRDefault="00BF3074" w:rsidP="00BF3074">
            <w:pPr>
              <w:cnfStyle w:val="000000000000" w:firstRow="0" w:lastRow="0" w:firstColumn="0" w:lastColumn="0" w:oddVBand="0" w:evenVBand="0" w:oddHBand="0" w:evenHBand="0" w:firstRowFirstColumn="0" w:firstRowLastColumn="0" w:lastRowFirstColumn="0" w:lastRowLastColumn="0"/>
            </w:pPr>
            <w:r w:rsidRPr="000B4845">
              <w:t>1</w:t>
            </w:r>
            <w:r>
              <w:t>,</w:t>
            </w:r>
            <w:r w:rsidRPr="000B4845">
              <w:t>4</w:t>
            </w:r>
          </w:p>
        </w:tc>
      </w:tr>
      <w:tr w:rsidR="00BF3074" w:rsidRPr="00224172" w14:paraId="16A21BB0" w14:textId="77777777" w:rsidTr="00BF30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433F70" w14:textId="77777777" w:rsidR="00BF3074" w:rsidRPr="00224172" w:rsidRDefault="00BF3074" w:rsidP="00BF3074">
            <w:pPr>
              <w:rPr>
                <w:rFonts w:ascii="Calibri" w:eastAsia="Times New Roman" w:hAnsi="Calibri" w:cs="Calibri"/>
                <w:color w:val="000000"/>
                <w:lang w:eastAsia="da-DK"/>
              </w:rPr>
            </w:pPr>
            <w:r w:rsidRPr="00224172">
              <w:rPr>
                <w:rFonts w:ascii="Calibri" w:eastAsia="Times New Roman" w:hAnsi="Calibri" w:cs="Calibri"/>
                <w:color w:val="000000"/>
                <w:lang w:eastAsia="da-DK"/>
              </w:rPr>
              <w:t>Sverige</w:t>
            </w:r>
          </w:p>
        </w:tc>
        <w:tc>
          <w:tcPr>
            <w:tcW w:w="0" w:type="auto"/>
            <w:noWrap/>
          </w:tcPr>
          <w:p w14:paraId="1EE57BCA"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-5</w:t>
            </w:r>
            <w:r>
              <w:t>,</w:t>
            </w:r>
            <w:r w:rsidRPr="000B4845">
              <w:t>2</w:t>
            </w:r>
          </w:p>
        </w:tc>
        <w:tc>
          <w:tcPr>
            <w:tcW w:w="0" w:type="auto"/>
            <w:noWrap/>
          </w:tcPr>
          <w:p w14:paraId="64CAAE86"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6</w:t>
            </w:r>
            <w:r>
              <w:t>,</w:t>
            </w:r>
            <w:r w:rsidRPr="000B4845">
              <w:t>0</w:t>
            </w:r>
          </w:p>
        </w:tc>
        <w:tc>
          <w:tcPr>
            <w:tcW w:w="0" w:type="auto"/>
            <w:noWrap/>
          </w:tcPr>
          <w:p w14:paraId="4E964915"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7</w:t>
            </w:r>
          </w:p>
        </w:tc>
        <w:tc>
          <w:tcPr>
            <w:tcW w:w="0" w:type="auto"/>
            <w:noWrap/>
          </w:tcPr>
          <w:p w14:paraId="767E94E0"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-0</w:t>
            </w:r>
            <w:r>
              <w:t>,</w:t>
            </w:r>
            <w:r w:rsidRPr="000B4845">
              <w:t>3</w:t>
            </w:r>
          </w:p>
        </w:tc>
        <w:tc>
          <w:tcPr>
            <w:tcW w:w="0" w:type="auto"/>
            <w:noWrap/>
          </w:tcPr>
          <w:p w14:paraId="712244F1"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1</w:t>
            </w:r>
            <w:r>
              <w:t>,</w:t>
            </w:r>
            <w:r w:rsidRPr="000B4845">
              <w:t>2</w:t>
            </w:r>
          </w:p>
        </w:tc>
        <w:tc>
          <w:tcPr>
            <w:tcW w:w="0" w:type="auto"/>
            <w:noWrap/>
          </w:tcPr>
          <w:p w14:paraId="4ABBBD39"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6</w:t>
            </w:r>
          </w:p>
        </w:tc>
        <w:tc>
          <w:tcPr>
            <w:tcW w:w="0" w:type="auto"/>
            <w:noWrap/>
          </w:tcPr>
          <w:p w14:paraId="1F570E4C"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4</w:t>
            </w:r>
            <w:r>
              <w:t>,</w:t>
            </w:r>
            <w:r w:rsidRPr="000B4845">
              <w:t>4</w:t>
            </w:r>
          </w:p>
        </w:tc>
        <w:tc>
          <w:tcPr>
            <w:tcW w:w="0" w:type="auto"/>
            <w:noWrap/>
          </w:tcPr>
          <w:p w14:paraId="69CC443C"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7</w:t>
            </w:r>
          </w:p>
        </w:tc>
        <w:tc>
          <w:tcPr>
            <w:tcW w:w="0" w:type="auto"/>
            <w:noWrap/>
          </w:tcPr>
          <w:p w14:paraId="5C62AEB3" w14:textId="77777777" w:rsidR="00BF3074" w:rsidRPr="000B4845"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1</w:t>
            </w:r>
          </w:p>
        </w:tc>
        <w:tc>
          <w:tcPr>
            <w:tcW w:w="0" w:type="auto"/>
            <w:noWrap/>
          </w:tcPr>
          <w:p w14:paraId="50D5015D" w14:textId="77777777" w:rsidR="00BF3074" w:rsidRDefault="00BF3074" w:rsidP="00BF3074">
            <w:pPr>
              <w:cnfStyle w:val="000000100000" w:firstRow="0" w:lastRow="0" w:firstColumn="0" w:lastColumn="0" w:oddVBand="0" w:evenVBand="0" w:oddHBand="1" w:evenHBand="0" w:firstRowFirstColumn="0" w:firstRowLastColumn="0" w:lastRowFirstColumn="0" w:lastRowLastColumn="0"/>
            </w:pPr>
            <w:r w:rsidRPr="000B4845">
              <w:t>2</w:t>
            </w:r>
            <w:r>
              <w:t>,</w:t>
            </w:r>
            <w:r w:rsidRPr="000B4845">
              <w:t>3</w:t>
            </w:r>
          </w:p>
        </w:tc>
      </w:tr>
    </w:tbl>
    <w:p w14:paraId="640CECAD" w14:textId="77777777" w:rsidR="00BF3074" w:rsidRDefault="00BF3074" w:rsidP="00BF3074">
      <w:pPr>
        <w:rPr>
          <w:lang w:val="en-US"/>
        </w:rPr>
      </w:pPr>
      <w:r w:rsidRPr="00224172">
        <w:rPr>
          <w:lang w:val="en-US"/>
        </w:rPr>
        <w:t>Kilde: IMF World Economic Outlook April 2019.</w:t>
      </w:r>
    </w:p>
    <w:p w14:paraId="5EE09C76" w14:textId="77777777" w:rsidR="00911E19" w:rsidRPr="00C97E3E" w:rsidRDefault="00C97E3E" w:rsidP="00BF3074">
      <w:r>
        <w:t>Hvis man gerne vil gøre udviklingen endnu tydeligere er der jo ikke noget bedre end en god figur, som man let kan lave i Excel:</w:t>
      </w:r>
    </w:p>
    <w:p w14:paraId="69DF3F1E" w14:textId="77777777" w:rsidR="00911E19" w:rsidRPr="00224172" w:rsidRDefault="00911E19" w:rsidP="00911E19">
      <w:pPr>
        <w:spacing w:after="0"/>
        <w:rPr>
          <w:b/>
        </w:rPr>
      </w:pPr>
      <w:r>
        <w:rPr>
          <w:b/>
        </w:rPr>
        <w:t xml:space="preserve">Figur </w:t>
      </w:r>
      <w:r w:rsidRPr="00224172">
        <w:rPr>
          <w:b/>
        </w:rPr>
        <w:t xml:space="preserve">2: </w:t>
      </w:r>
      <w:r>
        <w:rPr>
          <w:b/>
        </w:rPr>
        <w:t xml:space="preserve">Vækst i </w:t>
      </w:r>
      <w:r w:rsidRPr="00224172">
        <w:rPr>
          <w:b/>
        </w:rPr>
        <w:t>BNP i Danmark, Norge og Sverige 200</w:t>
      </w:r>
      <w:r>
        <w:rPr>
          <w:b/>
        </w:rPr>
        <w:t>9</w:t>
      </w:r>
      <w:r w:rsidRPr="00224172">
        <w:rPr>
          <w:b/>
        </w:rPr>
        <w:t>-2018. Faste priser</w:t>
      </w:r>
      <w:r>
        <w:rPr>
          <w:b/>
        </w:rPr>
        <w:t xml:space="preserve">. Procent. </w:t>
      </w:r>
    </w:p>
    <w:p w14:paraId="34856373" w14:textId="77777777" w:rsidR="00AF67FB" w:rsidRDefault="00911E19">
      <w:pPr>
        <w:rPr>
          <w:rFonts w:asciiTheme="majorHAnsi" w:eastAsiaTheme="majorEastAsia" w:hAnsiTheme="majorHAnsi" w:cstheme="majorBidi"/>
          <w:color w:val="2E74B5" w:themeColor="accent1" w:themeShade="BF"/>
          <w:sz w:val="26"/>
          <w:szCs w:val="26"/>
        </w:rPr>
      </w:pPr>
      <w:r>
        <w:rPr>
          <w:noProof/>
          <w:lang w:eastAsia="da-DK"/>
        </w:rPr>
        <w:drawing>
          <wp:inline distT="0" distB="0" distL="0" distR="0" wp14:anchorId="423BB708" wp14:editId="07E9922A">
            <wp:extent cx="5906696" cy="385762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4" cy="3873435"/>
                    </a:xfrm>
                    <a:prstGeom prst="rect">
                      <a:avLst/>
                    </a:prstGeom>
                    <a:noFill/>
                  </pic:spPr>
                </pic:pic>
              </a:graphicData>
            </a:graphic>
          </wp:inline>
        </w:drawing>
      </w:r>
    </w:p>
    <w:p w14:paraId="7C450EC9" w14:textId="77777777" w:rsidR="00911E19" w:rsidRDefault="00911E19" w:rsidP="00911E19">
      <w:pPr>
        <w:rPr>
          <w:lang w:val="en-US"/>
        </w:rPr>
      </w:pPr>
      <w:r w:rsidRPr="00224172">
        <w:rPr>
          <w:lang w:val="en-US"/>
        </w:rPr>
        <w:t>Kilde: IMF World Economic Outlook April 2019.</w:t>
      </w:r>
    </w:p>
    <w:p w14:paraId="00553753" w14:textId="77777777" w:rsidR="00911E19" w:rsidRPr="00911E19" w:rsidRDefault="00911E19">
      <w:pPr>
        <w:rPr>
          <w:rFonts w:asciiTheme="majorHAnsi" w:eastAsiaTheme="majorEastAsia" w:hAnsiTheme="majorHAnsi" w:cstheme="majorBidi"/>
          <w:color w:val="2E74B5" w:themeColor="accent1" w:themeShade="BF"/>
          <w:sz w:val="26"/>
          <w:szCs w:val="26"/>
          <w:lang w:val="en-US"/>
        </w:rPr>
      </w:pPr>
      <w:r w:rsidRPr="00911E19">
        <w:rPr>
          <w:lang w:val="en-US"/>
        </w:rPr>
        <w:br w:type="page"/>
      </w:r>
    </w:p>
    <w:p w14:paraId="603819D5" w14:textId="77777777" w:rsidR="003413D8" w:rsidRDefault="003413D8" w:rsidP="003413D8">
      <w:pPr>
        <w:pStyle w:val="Overskrift2"/>
      </w:pPr>
      <w:bookmarkStart w:id="3" w:name="_Toc7628905"/>
      <w:r>
        <w:lastRenderedPageBreak/>
        <w:t>P</w:t>
      </w:r>
      <w:r w:rsidRPr="00385ADC">
        <w:t>rocentuering af tidsserie</w:t>
      </w:r>
      <w:bookmarkEnd w:id="3"/>
    </w:p>
    <w:p w14:paraId="6343E070" w14:textId="77777777" w:rsidR="008477B1" w:rsidRPr="008477B1" w:rsidRDefault="009B33BC" w:rsidP="008477B1">
      <w:r>
        <w:t>Nogle gange kan det også være relevant at lave procentberegninger på en tidsserie, som for eksempel tabel 3a, som viser Danmarks Statistiks seneste befolkningsprognose frem mod 2060. Tabellen viser aldersfordelingen i 10-års aldersintervaller i de seks udvalgte år. Her kunne det eksempelvis være interessant at se på, hvordan aldersfordelingen udvikler sig over tid. Bliver der relativt flere ældre i Danmark frem mod 2060?</w:t>
      </w:r>
    </w:p>
    <w:p w14:paraId="3E060BAB" w14:textId="77777777" w:rsidR="003413D8" w:rsidRPr="003413D8" w:rsidRDefault="003413D8" w:rsidP="003413D8">
      <w:pPr>
        <w:spacing w:after="0"/>
        <w:rPr>
          <w:b/>
        </w:rPr>
      </w:pPr>
      <w:r w:rsidRPr="003413D8">
        <w:rPr>
          <w:b/>
        </w:rPr>
        <w:t>Tabel 3a: Befolkningsfremskrivning 2018 for Danmark efter alder 2018-2060. Absolutte tal.</w:t>
      </w:r>
    </w:p>
    <w:tbl>
      <w:tblPr>
        <w:tblStyle w:val="Almindeligtabel1"/>
        <w:tblW w:w="7540" w:type="dxa"/>
        <w:tblLook w:val="04A0" w:firstRow="1" w:lastRow="0" w:firstColumn="1" w:lastColumn="0" w:noHBand="0" w:noVBand="1"/>
      </w:tblPr>
      <w:tblGrid>
        <w:gridCol w:w="1540"/>
        <w:gridCol w:w="1000"/>
        <w:gridCol w:w="1000"/>
        <w:gridCol w:w="1000"/>
        <w:gridCol w:w="1000"/>
        <w:gridCol w:w="1000"/>
        <w:gridCol w:w="1000"/>
      </w:tblGrid>
      <w:tr w:rsidR="003413D8" w:rsidRPr="009B33BC" w14:paraId="5828C6A9" w14:textId="77777777" w:rsidTr="003413D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8FA76F1" w14:textId="77777777" w:rsidR="003413D8" w:rsidRPr="009B33BC" w:rsidRDefault="003413D8" w:rsidP="003413D8">
            <w:pPr>
              <w:rPr>
                <w:rFonts w:ascii="Times New Roman" w:eastAsia="Times New Roman" w:hAnsi="Times New Roman" w:cs="Times New Roman"/>
                <w:sz w:val="20"/>
                <w:szCs w:val="20"/>
                <w:lang w:eastAsia="da-DK"/>
              </w:rPr>
            </w:pPr>
          </w:p>
        </w:tc>
        <w:tc>
          <w:tcPr>
            <w:tcW w:w="1000" w:type="dxa"/>
            <w:noWrap/>
            <w:hideMark/>
          </w:tcPr>
          <w:p w14:paraId="0BB1AA89"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2018</w:t>
            </w:r>
          </w:p>
        </w:tc>
        <w:tc>
          <w:tcPr>
            <w:tcW w:w="1000" w:type="dxa"/>
            <w:noWrap/>
            <w:hideMark/>
          </w:tcPr>
          <w:p w14:paraId="39E7F8FA"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2020</w:t>
            </w:r>
          </w:p>
        </w:tc>
        <w:tc>
          <w:tcPr>
            <w:tcW w:w="1000" w:type="dxa"/>
            <w:noWrap/>
            <w:hideMark/>
          </w:tcPr>
          <w:p w14:paraId="134752EF"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2030</w:t>
            </w:r>
          </w:p>
        </w:tc>
        <w:tc>
          <w:tcPr>
            <w:tcW w:w="1000" w:type="dxa"/>
            <w:noWrap/>
            <w:hideMark/>
          </w:tcPr>
          <w:p w14:paraId="32455292"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2040</w:t>
            </w:r>
          </w:p>
        </w:tc>
        <w:tc>
          <w:tcPr>
            <w:tcW w:w="1000" w:type="dxa"/>
            <w:noWrap/>
            <w:hideMark/>
          </w:tcPr>
          <w:p w14:paraId="287D8A46"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2050</w:t>
            </w:r>
          </w:p>
        </w:tc>
        <w:tc>
          <w:tcPr>
            <w:tcW w:w="1000" w:type="dxa"/>
            <w:noWrap/>
            <w:hideMark/>
          </w:tcPr>
          <w:p w14:paraId="732E7419" w14:textId="77777777" w:rsidR="003413D8" w:rsidRPr="009B33BC" w:rsidRDefault="003413D8" w:rsidP="00341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2060</w:t>
            </w:r>
          </w:p>
        </w:tc>
      </w:tr>
      <w:tr w:rsidR="003413D8" w:rsidRPr="009B33BC" w14:paraId="2B59137D"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F5A2AAC"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0-9 år</w:t>
            </w:r>
          </w:p>
        </w:tc>
        <w:tc>
          <w:tcPr>
            <w:tcW w:w="1000" w:type="dxa"/>
            <w:noWrap/>
            <w:hideMark/>
          </w:tcPr>
          <w:p w14:paraId="3123C3D4"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623479</w:t>
            </w:r>
          </w:p>
        </w:tc>
        <w:tc>
          <w:tcPr>
            <w:tcW w:w="1000" w:type="dxa"/>
            <w:noWrap/>
            <w:hideMark/>
          </w:tcPr>
          <w:p w14:paraId="441C7076"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624183</w:t>
            </w:r>
          </w:p>
        </w:tc>
        <w:tc>
          <w:tcPr>
            <w:tcW w:w="1000" w:type="dxa"/>
            <w:noWrap/>
            <w:hideMark/>
          </w:tcPr>
          <w:p w14:paraId="12132D8C"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715491</w:t>
            </w:r>
          </w:p>
        </w:tc>
        <w:tc>
          <w:tcPr>
            <w:tcW w:w="1000" w:type="dxa"/>
            <w:noWrap/>
            <w:hideMark/>
          </w:tcPr>
          <w:p w14:paraId="04C6FCB3"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717913</w:t>
            </w:r>
          </w:p>
        </w:tc>
        <w:tc>
          <w:tcPr>
            <w:tcW w:w="1000" w:type="dxa"/>
            <w:noWrap/>
            <w:hideMark/>
          </w:tcPr>
          <w:p w14:paraId="60D91247"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693133</w:t>
            </w:r>
          </w:p>
        </w:tc>
        <w:tc>
          <w:tcPr>
            <w:tcW w:w="1000" w:type="dxa"/>
            <w:noWrap/>
            <w:hideMark/>
          </w:tcPr>
          <w:p w14:paraId="029F10ED"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746404</w:t>
            </w:r>
          </w:p>
        </w:tc>
      </w:tr>
      <w:tr w:rsidR="003413D8" w:rsidRPr="009B33BC" w14:paraId="7D690959"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34D6F84"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10-19 år</w:t>
            </w:r>
          </w:p>
        </w:tc>
        <w:tc>
          <w:tcPr>
            <w:tcW w:w="1000" w:type="dxa"/>
            <w:noWrap/>
            <w:hideMark/>
          </w:tcPr>
          <w:p w14:paraId="1CBBE1EA"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683071</w:t>
            </w:r>
          </w:p>
        </w:tc>
        <w:tc>
          <w:tcPr>
            <w:tcW w:w="1000" w:type="dxa"/>
            <w:noWrap/>
            <w:hideMark/>
          </w:tcPr>
          <w:p w14:paraId="6ED68201"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683286</w:t>
            </w:r>
          </w:p>
        </w:tc>
        <w:tc>
          <w:tcPr>
            <w:tcW w:w="1000" w:type="dxa"/>
            <w:noWrap/>
            <w:hideMark/>
          </w:tcPr>
          <w:p w14:paraId="364662D0"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639526</w:t>
            </w:r>
          </w:p>
        </w:tc>
        <w:tc>
          <w:tcPr>
            <w:tcW w:w="1000" w:type="dxa"/>
            <w:noWrap/>
            <w:hideMark/>
          </w:tcPr>
          <w:p w14:paraId="4549A88B"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730749</w:t>
            </w:r>
          </w:p>
        </w:tc>
        <w:tc>
          <w:tcPr>
            <w:tcW w:w="1000" w:type="dxa"/>
            <w:noWrap/>
            <w:hideMark/>
          </w:tcPr>
          <w:p w14:paraId="35D3B450"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733434</w:t>
            </w:r>
          </w:p>
        </w:tc>
        <w:tc>
          <w:tcPr>
            <w:tcW w:w="1000" w:type="dxa"/>
            <w:noWrap/>
            <w:hideMark/>
          </w:tcPr>
          <w:p w14:paraId="15B93669"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708398</w:t>
            </w:r>
          </w:p>
        </w:tc>
      </w:tr>
      <w:tr w:rsidR="003413D8" w:rsidRPr="009B33BC" w14:paraId="7C47131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19885CE"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20-29 år</w:t>
            </w:r>
          </w:p>
        </w:tc>
        <w:tc>
          <w:tcPr>
            <w:tcW w:w="1000" w:type="dxa"/>
            <w:noWrap/>
            <w:hideMark/>
          </w:tcPr>
          <w:p w14:paraId="13520E06"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778349</w:t>
            </w:r>
          </w:p>
        </w:tc>
        <w:tc>
          <w:tcPr>
            <w:tcW w:w="1000" w:type="dxa"/>
            <w:noWrap/>
            <w:hideMark/>
          </w:tcPr>
          <w:p w14:paraId="4DF0BC05"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788236</w:t>
            </w:r>
          </w:p>
        </w:tc>
        <w:tc>
          <w:tcPr>
            <w:tcW w:w="1000" w:type="dxa"/>
            <w:noWrap/>
            <w:hideMark/>
          </w:tcPr>
          <w:p w14:paraId="2769DC5E"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757522</w:t>
            </w:r>
          </w:p>
        </w:tc>
        <w:tc>
          <w:tcPr>
            <w:tcW w:w="1000" w:type="dxa"/>
            <w:noWrap/>
            <w:hideMark/>
          </w:tcPr>
          <w:p w14:paraId="2337BFBE"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713933</w:t>
            </w:r>
          </w:p>
        </w:tc>
        <w:tc>
          <w:tcPr>
            <w:tcW w:w="1000" w:type="dxa"/>
            <w:noWrap/>
            <w:hideMark/>
          </w:tcPr>
          <w:p w14:paraId="2CC39B57"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807533</w:t>
            </w:r>
          </w:p>
        </w:tc>
        <w:tc>
          <w:tcPr>
            <w:tcW w:w="1000" w:type="dxa"/>
            <w:noWrap/>
            <w:hideMark/>
          </w:tcPr>
          <w:p w14:paraId="672B1EBC"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810310</w:t>
            </w:r>
          </w:p>
        </w:tc>
      </w:tr>
      <w:tr w:rsidR="003413D8" w:rsidRPr="009B33BC" w14:paraId="35ECF57D"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DB48923"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30-39 år</w:t>
            </w:r>
          </w:p>
        </w:tc>
        <w:tc>
          <w:tcPr>
            <w:tcW w:w="1000" w:type="dxa"/>
            <w:noWrap/>
            <w:hideMark/>
          </w:tcPr>
          <w:p w14:paraId="21FDE2A7"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676665</w:t>
            </w:r>
          </w:p>
        </w:tc>
        <w:tc>
          <w:tcPr>
            <w:tcW w:w="1000" w:type="dxa"/>
            <w:noWrap/>
            <w:hideMark/>
          </w:tcPr>
          <w:p w14:paraId="23ECD977"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689103</w:t>
            </w:r>
          </w:p>
        </w:tc>
        <w:tc>
          <w:tcPr>
            <w:tcW w:w="1000" w:type="dxa"/>
            <w:noWrap/>
            <w:hideMark/>
          </w:tcPr>
          <w:p w14:paraId="505F77EE"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808273</w:t>
            </w:r>
          </w:p>
        </w:tc>
        <w:tc>
          <w:tcPr>
            <w:tcW w:w="1000" w:type="dxa"/>
            <w:noWrap/>
            <w:hideMark/>
          </w:tcPr>
          <w:p w14:paraId="7988CD29"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783867</w:t>
            </w:r>
          </w:p>
        </w:tc>
        <w:tc>
          <w:tcPr>
            <w:tcW w:w="1000" w:type="dxa"/>
            <w:noWrap/>
            <w:hideMark/>
          </w:tcPr>
          <w:p w14:paraId="103386B9"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742685</w:t>
            </w:r>
          </w:p>
        </w:tc>
        <w:tc>
          <w:tcPr>
            <w:tcW w:w="1000" w:type="dxa"/>
            <w:noWrap/>
            <w:hideMark/>
          </w:tcPr>
          <w:p w14:paraId="23C41F2E"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836927</w:t>
            </w:r>
          </w:p>
        </w:tc>
      </w:tr>
      <w:tr w:rsidR="003413D8" w:rsidRPr="009B33BC" w14:paraId="1C0030A7"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E9284B7"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40-49 år</w:t>
            </w:r>
          </w:p>
        </w:tc>
        <w:tc>
          <w:tcPr>
            <w:tcW w:w="1000" w:type="dxa"/>
            <w:noWrap/>
            <w:hideMark/>
          </w:tcPr>
          <w:p w14:paraId="35FA452F"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769344</w:t>
            </w:r>
          </w:p>
        </w:tc>
        <w:tc>
          <w:tcPr>
            <w:tcW w:w="1000" w:type="dxa"/>
            <w:noWrap/>
            <w:hideMark/>
          </w:tcPr>
          <w:p w14:paraId="5D3CFAB5"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756599</w:t>
            </w:r>
          </w:p>
        </w:tc>
        <w:tc>
          <w:tcPr>
            <w:tcW w:w="1000" w:type="dxa"/>
            <w:noWrap/>
            <w:hideMark/>
          </w:tcPr>
          <w:p w14:paraId="076ADB68"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680278</w:t>
            </w:r>
          </w:p>
        </w:tc>
        <w:tc>
          <w:tcPr>
            <w:tcW w:w="1000" w:type="dxa"/>
            <w:noWrap/>
            <w:hideMark/>
          </w:tcPr>
          <w:p w14:paraId="296FDC9B"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798049</w:t>
            </w:r>
          </w:p>
        </w:tc>
        <w:tc>
          <w:tcPr>
            <w:tcW w:w="1000" w:type="dxa"/>
            <w:noWrap/>
            <w:hideMark/>
          </w:tcPr>
          <w:p w14:paraId="436EE626"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776710</w:t>
            </w:r>
          </w:p>
        </w:tc>
        <w:tc>
          <w:tcPr>
            <w:tcW w:w="1000" w:type="dxa"/>
            <w:noWrap/>
            <w:hideMark/>
          </w:tcPr>
          <w:p w14:paraId="1080105B"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737127</w:t>
            </w:r>
          </w:p>
        </w:tc>
      </w:tr>
      <w:tr w:rsidR="003413D8" w:rsidRPr="009B33BC" w14:paraId="665BAFA2"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E5735FB"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50-59 år</w:t>
            </w:r>
          </w:p>
        </w:tc>
        <w:tc>
          <w:tcPr>
            <w:tcW w:w="1000" w:type="dxa"/>
            <w:noWrap/>
            <w:hideMark/>
          </w:tcPr>
          <w:p w14:paraId="02BECAAF"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792624</w:t>
            </w:r>
          </w:p>
        </w:tc>
        <w:tc>
          <w:tcPr>
            <w:tcW w:w="1000" w:type="dxa"/>
            <w:noWrap/>
            <w:hideMark/>
          </w:tcPr>
          <w:p w14:paraId="6C724FA6"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800412</w:t>
            </w:r>
          </w:p>
        </w:tc>
        <w:tc>
          <w:tcPr>
            <w:tcW w:w="1000" w:type="dxa"/>
            <w:noWrap/>
            <w:hideMark/>
          </w:tcPr>
          <w:p w14:paraId="7866765C"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739933</w:t>
            </w:r>
          </w:p>
        </w:tc>
        <w:tc>
          <w:tcPr>
            <w:tcW w:w="1000" w:type="dxa"/>
            <w:noWrap/>
            <w:hideMark/>
          </w:tcPr>
          <w:p w14:paraId="0DD79D4A"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659551</w:t>
            </w:r>
          </w:p>
        </w:tc>
        <w:tc>
          <w:tcPr>
            <w:tcW w:w="1000" w:type="dxa"/>
            <w:noWrap/>
            <w:hideMark/>
          </w:tcPr>
          <w:p w14:paraId="23B9C8B9"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778017</w:t>
            </w:r>
          </w:p>
        </w:tc>
        <w:tc>
          <w:tcPr>
            <w:tcW w:w="1000" w:type="dxa"/>
            <w:noWrap/>
            <w:hideMark/>
          </w:tcPr>
          <w:p w14:paraId="29561476"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759787</w:t>
            </w:r>
          </w:p>
        </w:tc>
      </w:tr>
      <w:tr w:rsidR="003413D8" w:rsidRPr="009B33BC" w14:paraId="482CC47B"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66DBF9A"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60-69 år</w:t>
            </w:r>
          </w:p>
        </w:tc>
        <w:tc>
          <w:tcPr>
            <w:tcW w:w="1000" w:type="dxa"/>
            <w:noWrap/>
            <w:hideMark/>
          </w:tcPr>
          <w:p w14:paraId="1B5C6A6A"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665223</w:t>
            </w:r>
          </w:p>
        </w:tc>
        <w:tc>
          <w:tcPr>
            <w:tcW w:w="1000" w:type="dxa"/>
            <w:noWrap/>
            <w:hideMark/>
          </w:tcPr>
          <w:p w14:paraId="436B1476"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664907</w:t>
            </w:r>
          </w:p>
        </w:tc>
        <w:tc>
          <w:tcPr>
            <w:tcW w:w="1000" w:type="dxa"/>
            <w:noWrap/>
            <w:hideMark/>
          </w:tcPr>
          <w:p w14:paraId="7DFCD64B"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755887</w:t>
            </w:r>
          </w:p>
        </w:tc>
        <w:tc>
          <w:tcPr>
            <w:tcW w:w="1000" w:type="dxa"/>
            <w:noWrap/>
            <w:hideMark/>
          </w:tcPr>
          <w:p w14:paraId="67B5FCDF"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702999</w:t>
            </w:r>
          </w:p>
        </w:tc>
        <w:tc>
          <w:tcPr>
            <w:tcW w:w="1000" w:type="dxa"/>
            <w:noWrap/>
            <w:hideMark/>
          </w:tcPr>
          <w:p w14:paraId="4BB2DA24"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629324</w:t>
            </w:r>
          </w:p>
        </w:tc>
        <w:tc>
          <w:tcPr>
            <w:tcW w:w="1000" w:type="dxa"/>
            <w:noWrap/>
            <w:hideMark/>
          </w:tcPr>
          <w:p w14:paraId="27677CD5"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749224</w:t>
            </w:r>
          </w:p>
        </w:tc>
      </w:tr>
      <w:tr w:rsidR="003413D8" w:rsidRPr="009B33BC" w14:paraId="41EF41EB"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87A78FF"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70-79 år</w:t>
            </w:r>
          </w:p>
        </w:tc>
        <w:tc>
          <w:tcPr>
            <w:tcW w:w="1000" w:type="dxa"/>
            <w:noWrap/>
            <w:hideMark/>
          </w:tcPr>
          <w:p w14:paraId="0D80D86F"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535741</w:t>
            </w:r>
          </w:p>
        </w:tc>
        <w:tc>
          <w:tcPr>
            <w:tcW w:w="1000" w:type="dxa"/>
            <w:noWrap/>
            <w:hideMark/>
          </w:tcPr>
          <w:p w14:paraId="22FBCF4D"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565184</w:t>
            </w:r>
          </w:p>
        </w:tc>
        <w:tc>
          <w:tcPr>
            <w:tcW w:w="1000" w:type="dxa"/>
            <w:noWrap/>
            <w:hideMark/>
          </w:tcPr>
          <w:p w14:paraId="314C808F"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579114</w:t>
            </w:r>
          </w:p>
        </w:tc>
        <w:tc>
          <w:tcPr>
            <w:tcW w:w="1000" w:type="dxa"/>
            <w:noWrap/>
            <w:hideMark/>
          </w:tcPr>
          <w:p w14:paraId="5EECC1A4"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677892</w:t>
            </w:r>
          </w:p>
        </w:tc>
        <w:tc>
          <w:tcPr>
            <w:tcW w:w="1000" w:type="dxa"/>
            <w:noWrap/>
            <w:hideMark/>
          </w:tcPr>
          <w:p w14:paraId="3BCDACA9"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643560</w:t>
            </w:r>
          </w:p>
        </w:tc>
        <w:tc>
          <w:tcPr>
            <w:tcW w:w="1000" w:type="dxa"/>
            <w:noWrap/>
            <w:hideMark/>
          </w:tcPr>
          <w:p w14:paraId="5C65A171"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586871</w:t>
            </w:r>
          </w:p>
        </w:tc>
      </w:tr>
      <w:tr w:rsidR="003413D8" w:rsidRPr="009B33BC" w14:paraId="2586858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2C0B45B"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80-89 år</w:t>
            </w:r>
          </w:p>
        </w:tc>
        <w:tc>
          <w:tcPr>
            <w:tcW w:w="1000" w:type="dxa"/>
            <w:noWrap/>
            <w:hideMark/>
          </w:tcPr>
          <w:p w14:paraId="05D3D4B0"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212054</w:t>
            </w:r>
          </w:p>
        </w:tc>
        <w:tc>
          <w:tcPr>
            <w:tcW w:w="1000" w:type="dxa"/>
            <w:noWrap/>
            <w:hideMark/>
          </w:tcPr>
          <w:p w14:paraId="2A931E4F"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227387</w:t>
            </w:r>
          </w:p>
        </w:tc>
        <w:tc>
          <w:tcPr>
            <w:tcW w:w="1000" w:type="dxa"/>
            <w:noWrap/>
            <w:hideMark/>
          </w:tcPr>
          <w:p w14:paraId="68FE8348"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370139</w:t>
            </w:r>
          </w:p>
        </w:tc>
        <w:tc>
          <w:tcPr>
            <w:tcW w:w="1000" w:type="dxa"/>
            <w:noWrap/>
            <w:hideMark/>
          </w:tcPr>
          <w:p w14:paraId="06FF3F0C"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398948</w:t>
            </w:r>
          </w:p>
        </w:tc>
        <w:tc>
          <w:tcPr>
            <w:tcW w:w="1000" w:type="dxa"/>
            <w:noWrap/>
            <w:hideMark/>
          </w:tcPr>
          <w:p w14:paraId="09225354"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492706</w:t>
            </w:r>
          </w:p>
        </w:tc>
        <w:tc>
          <w:tcPr>
            <w:tcW w:w="1000" w:type="dxa"/>
            <w:noWrap/>
            <w:hideMark/>
          </w:tcPr>
          <w:p w14:paraId="04E37830"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486032</w:t>
            </w:r>
          </w:p>
        </w:tc>
      </w:tr>
      <w:tr w:rsidR="003413D8" w:rsidRPr="009B33BC" w14:paraId="3619FE57"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4BD7FCF"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90-99 år</w:t>
            </w:r>
          </w:p>
        </w:tc>
        <w:tc>
          <w:tcPr>
            <w:tcW w:w="1000" w:type="dxa"/>
            <w:noWrap/>
            <w:hideMark/>
          </w:tcPr>
          <w:p w14:paraId="64DCF406"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43547</w:t>
            </w:r>
          </w:p>
        </w:tc>
        <w:tc>
          <w:tcPr>
            <w:tcW w:w="1000" w:type="dxa"/>
            <w:noWrap/>
            <w:hideMark/>
          </w:tcPr>
          <w:p w14:paraId="0B8A837E"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44385</w:t>
            </w:r>
          </w:p>
        </w:tc>
        <w:tc>
          <w:tcPr>
            <w:tcW w:w="1000" w:type="dxa"/>
            <w:noWrap/>
            <w:hideMark/>
          </w:tcPr>
          <w:p w14:paraId="5BE32F2C"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61402</w:t>
            </w:r>
          </w:p>
        </w:tc>
        <w:tc>
          <w:tcPr>
            <w:tcW w:w="1000" w:type="dxa"/>
            <w:noWrap/>
            <w:hideMark/>
          </w:tcPr>
          <w:p w14:paraId="35957FE1"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109713</w:t>
            </w:r>
          </w:p>
        </w:tc>
        <w:tc>
          <w:tcPr>
            <w:tcW w:w="1000" w:type="dxa"/>
            <w:noWrap/>
            <w:hideMark/>
          </w:tcPr>
          <w:p w14:paraId="4357ACDC"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127553</w:t>
            </w:r>
          </w:p>
        </w:tc>
        <w:tc>
          <w:tcPr>
            <w:tcW w:w="1000" w:type="dxa"/>
            <w:noWrap/>
            <w:hideMark/>
          </w:tcPr>
          <w:p w14:paraId="158F50C3"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170401</w:t>
            </w:r>
          </w:p>
        </w:tc>
      </w:tr>
      <w:tr w:rsidR="003413D8" w:rsidRPr="009B33BC" w14:paraId="00DCDF4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E3F1D9C"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100-109 år</w:t>
            </w:r>
          </w:p>
        </w:tc>
        <w:tc>
          <w:tcPr>
            <w:tcW w:w="1000" w:type="dxa"/>
            <w:noWrap/>
            <w:hideMark/>
          </w:tcPr>
          <w:p w14:paraId="765FA084"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1093</w:t>
            </w:r>
          </w:p>
        </w:tc>
        <w:tc>
          <w:tcPr>
            <w:tcW w:w="1000" w:type="dxa"/>
            <w:noWrap/>
            <w:hideMark/>
          </w:tcPr>
          <w:p w14:paraId="4D9DE6A8"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1130</w:t>
            </w:r>
          </w:p>
        </w:tc>
        <w:tc>
          <w:tcPr>
            <w:tcW w:w="1000" w:type="dxa"/>
            <w:noWrap/>
            <w:hideMark/>
          </w:tcPr>
          <w:p w14:paraId="3DA69ADD"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1521</w:t>
            </w:r>
          </w:p>
        </w:tc>
        <w:tc>
          <w:tcPr>
            <w:tcW w:w="1000" w:type="dxa"/>
            <w:noWrap/>
            <w:hideMark/>
          </w:tcPr>
          <w:p w14:paraId="3B8FF657"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2612</w:t>
            </w:r>
          </w:p>
        </w:tc>
        <w:tc>
          <w:tcPr>
            <w:tcW w:w="1000" w:type="dxa"/>
            <w:noWrap/>
            <w:hideMark/>
          </w:tcPr>
          <w:p w14:paraId="1CEA2A38"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5114</w:t>
            </w:r>
          </w:p>
        </w:tc>
        <w:tc>
          <w:tcPr>
            <w:tcW w:w="1000" w:type="dxa"/>
            <w:noWrap/>
            <w:hideMark/>
          </w:tcPr>
          <w:p w14:paraId="5E626C2D" w14:textId="77777777" w:rsidR="003413D8" w:rsidRPr="009B33BC" w:rsidRDefault="003413D8" w:rsidP="003413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6700</w:t>
            </w:r>
          </w:p>
        </w:tc>
      </w:tr>
      <w:tr w:rsidR="003413D8" w:rsidRPr="009B33BC" w14:paraId="249D2723"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46E73F8" w14:textId="77777777" w:rsidR="003413D8" w:rsidRPr="009B33BC" w:rsidRDefault="003413D8" w:rsidP="003413D8">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110 år +</w:t>
            </w:r>
          </w:p>
        </w:tc>
        <w:tc>
          <w:tcPr>
            <w:tcW w:w="1000" w:type="dxa"/>
            <w:noWrap/>
            <w:hideMark/>
          </w:tcPr>
          <w:p w14:paraId="0C63CE62"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c>
          <w:tcPr>
            <w:tcW w:w="1000" w:type="dxa"/>
            <w:noWrap/>
            <w:hideMark/>
          </w:tcPr>
          <w:p w14:paraId="6BF14A0C"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c>
          <w:tcPr>
            <w:tcW w:w="1000" w:type="dxa"/>
            <w:noWrap/>
            <w:hideMark/>
          </w:tcPr>
          <w:p w14:paraId="22B298A6"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c>
          <w:tcPr>
            <w:tcW w:w="1000" w:type="dxa"/>
            <w:noWrap/>
            <w:hideMark/>
          </w:tcPr>
          <w:p w14:paraId="3896D1ED"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c>
          <w:tcPr>
            <w:tcW w:w="1000" w:type="dxa"/>
            <w:noWrap/>
            <w:hideMark/>
          </w:tcPr>
          <w:p w14:paraId="0D003EBA"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c>
          <w:tcPr>
            <w:tcW w:w="1000" w:type="dxa"/>
            <w:noWrap/>
            <w:hideMark/>
          </w:tcPr>
          <w:p w14:paraId="5D731FF0" w14:textId="77777777" w:rsidR="003413D8" w:rsidRPr="009B33BC" w:rsidRDefault="003413D8" w:rsidP="003413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w:t>
            </w:r>
          </w:p>
        </w:tc>
      </w:tr>
    </w:tbl>
    <w:p w14:paraId="3BF3213D" w14:textId="77777777" w:rsidR="003413D8" w:rsidRDefault="003413D8" w:rsidP="003413D8">
      <w:r>
        <w:t>Kilde: Danmarks Statistik, StatistikBanken 2019.</w:t>
      </w:r>
    </w:p>
    <w:p w14:paraId="794EEB7C" w14:textId="77777777" w:rsidR="009B33BC" w:rsidRDefault="009B33BC" w:rsidP="009B33BC">
      <w:pPr>
        <w:spacing w:after="0"/>
      </w:pPr>
    </w:p>
    <w:p w14:paraId="63ACFB71" w14:textId="77777777" w:rsidR="00AC0ED9" w:rsidRDefault="009B33BC" w:rsidP="00AC0ED9">
      <w:r>
        <w:t xml:space="preserve">For at belyse denne problemstilling </w:t>
      </w:r>
      <w:r w:rsidR="00AC0ED9" w:rsidRPr="00BF3074">
        <w:t xml:space="preserve">ville et oplagt valg være at beregne </w:t>
      </w:r>
      <w:r w:rsidR="00AC0ED9">
        <w:t>aldersfordelingen i procent for hvert år i tidsserien. For at gennemføre beregningen kopierer vi tallene i tabellen, i det følgende markeret med rødt:</w:t>
      </w:r>
    </w:p>
    <w:p w14:paraId="7E370094" w14:textId="77777777" w:rsidR="003413D8" w:rsidRPr="003413D8" w:rsidRDefault="003413D8" w:rsidP="003413D8">
      <w:pPr>
        <w:spacing w:after="0"/>
        <w:rPr>
          <w:b/>
        </w:rPr>
      </w:pPr>
      <w:r w:rsidRPr="003413D8">
        <w:rPr>
          <w:b/>
        </w:rPr>
        <w:t>Tabel 3</w:t>
      </w:r>
      <w:r w:rsidR="00AC0ED9">
        <w:rPr>
          <w:b/>
        </w:rPr>
        <w:t>b</w:t>
      </w:r>
      <w:r w:rsidRPr="003413D8">
        <w:rPr>
          <w:b/>
        </w:rPr>
        <w:t>: Befolkningsfremskrivning 2018 for Danmark efter alder 2018-2060. Absolutte tal.</w:t>
      </w:r>
    </w:p>
    <w:tbl>
      <w:tblPr>
        <w:tblStyle w:val="Almindeligtabel1"/>
        <w:tblW w:w="7540" w:type="dxa"/>
        <w:tblLook w:val="04A0" w:firstRow="1" w:lastRow="0" w:firstColumn="1" w:lastColumn="0" w:noHBand="0" w:noVBand="1"/>
      </w:tblPr>
      <w:tblGrid>
        <w:gridCol w:w="1540"/>
        <w:gridCol w:w="1000"/>
        <w:gridCol w:w="1000"/>
        <w:gridCol w:w="1000"/>
        <w:gridCol w:w="1000"/>
        <w:gridCol w:w="1000"/>
        <w:gridCol w:w="1000"/>
      </w:tblGrid>
      <w:tr w:rsidR="003413D8" w:rsidRPr="009B33BC" w14:paraId="7A4AABD2" w14:textId="77777777" w:rsidTr="00AC0E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F1E2880" w14:textId="77777777" w:rsidR="003413D8" w:rsidRPr="009B33BC" w:rsidRDefault="003413D8" w:rsidP="00AC0ED9">
            <w:pPr>
              <w:rPr>
                <w:rFonts w:ascii="Times New Roman" w:eastAsia="Times New Roman" w:hAnsi="Times New Roman" w:cs="Times New Roman"/>
                <w:sz w:val="20"/>
                <w:szCs w:val="20"/>
                <w:lang w:eastAsia="da-DK"/>
              </w:rPr>
            </w:pPr>
          </w:p>
        </w:tc>
        <w:tc>
          <w:tcPr>
            <w:tcW w:w="1000" w:type="dxa"/>
            <w:noWrap/>
            <w:hideMark/>
          </w:tcPr>
          <w:p w14:paraId="63047E5B"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2018</w:t>
            </w:r>
          </w:p>
        </w:tc>
        <w:tc>
          <w:tcPr>
            <w:tcW w:w="1000" w:type="dxa"/>
            <w:noWrap/>
            <w:hideMark/>
          </w:tcPr>
          <w:p w14:paraId="3E704A51"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2020</w:t>
            </w:r>
          </w:p>
        </w:tc>
        <w:tc>
          <w:tcPr>
            <w:tcW w:w="1000" w:type="dxa"/>
            <w:noWrap/>
            <w:hideMark/>
          </w:tcPr>
          <w:p w14:paraId="74DFD66C"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2030</w:t>
            </w:r>
          </w:p>
        </w:tc>
        <w:tc>
          <w:tcPr>
            <w:tcW w:w="1000" w:type="dxa"/>
            <w:noWrap/>
            <w:hideMark/>
          </w:tcPr>
          <w:p w14:paraId="4A31D4A3"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2040</w:t>
            </w:r>
          </w:p>
        </w:tc>
        <w:tc>
          <w:tcPr>
            <w:tcW w:w="1000" w:type="dxa"/>
            <w:noWrap/>
            <w:hideMark/>
          </w:tcPr>
          <w:p w14:paraId="74B73E2A"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2050</w:t>
            </w:r>
          </w:p>
        </w:tc>
        <w:tc>
          <w:tcPr>
            <w:tcW w:w="1000" w:type="dxa"/>
            <w:noWrap/>
            <w:hideMark/>
          </w:tcPr>
          <w:p w14:paraId="34D8C001" w14:textId="77777777" w:rsidR="003413D8" w:rsidRPr="009B33BC"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2060</w:t>
            </w:r>
          </w:p>
        </w:tc>
      </w:tr>
      <w:tr w:rsidR="003413D8" w:rsidRPr="009B33BC" w14:paraId="1E0F2CB5"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DAE7FBE"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0-9 år</w:t>
            </w:r>
          </w:p>
        </w:tc>
        <w:tc>
          <w:tcPr>
            <w:tcW w:w="1000" w:type="dxa"/>
            <w:noWrap/>
            <w:hideMark/>
          </w:tcPr>
          <w:p w14:paraId="4A67579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623479</w:t>
            </w:r>
          </w:p>
        </w:tc>
        <w:tc>
          <w:tcPr>
            <w:tcW w:w="1000" w:type="dxa"/>
            <w:noWrap/>
            <w:hideMark/>
          </w:tcPr>
          <w:p w14:paraId="79982534"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624183</w:t>
            </w:r>
          </w:p>
        </w:tc>
        <w:tc>
          <w:tcPr>
            <w:tcW w:w="1000" w:type="dxa"/>
            <w:noWrap/>
            <w:hideMark/>
          </w:tcPr>
          <w:p w14:paraId="5CD82490"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715491</w:t>
            </w:r>
          </w:p>
        </w:tc>
        <w:tc>
          <w:tcPr>
            <w:tcW w:w="1000" w:type="dxa"/>
            <w:noWrap/>
            <w:hideMark/>
          </w:tcPr>
          <w:p w14:paraId="6AFF9F12"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717913</w:t>
            </w:r>
          </w:p>
        </w:tc>
        <w:tc>
          <w:tcPr>
            <w:tcW w:w="1000" w:type="dxa"/>
            <w:noWrap/>
            <w:hideMark/>
          </w:tcPr>
          <w:p w14:paraId="6B8671EB"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693133</w:t>
            </w:r>
          </w:p>
        </w:tc>
        <w:tc>
          <w:tcPr>
            <w:tcW w:w="1000" w:type="dxa"/>
            <w:noWrap/>
            <w:hideMark/>
          </w:tcPr>
          <w:p w14:paraId="1FCD324B"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746404</w:t>
            </w:r>
          </w:p>
        </w:tc>
      </w:tr>
      <w:tr w:rsidR="003413D8" w:rsidRPr="009B33BC" w14:paraId="1E36E677"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732DDD7"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10-19 år</w:t>
            </w:r>
          </w:p>
        </w:tc>
        <w:tc>
          <w:tcPr>
            <w:tcW w:w="1000" w:type="dxa"/>
            <w:noWrap/>
            <w:hideMark/>
          </w:tcPr>
          <w:p w14:paraId="057562E4"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683071</w:t>
            </w:r>
          </w:p>
        </w:tc>
        <w:tc>
          <w:tcPr>
            <w:tcW w:w="1000" w:type="dxa"/>
            <w:noWrap/>
            <w:hideMark/>
          </w:tcPr>
          <w:p w14:paraId="035F79E2"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683286</w:t>
            </w:r>
          </w:p>
        </w:tc>
        <w:tc>
          <w:tcPr>
            <w:tcW w:w="1000" w:type="dxa"/>
            <w:noWrap/>
            <w:hideMark/>
          </w:tcPr>
          <w:p w14:paraId="00D3774C"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639526</w:t>
            </w:r>
          </w:p>
        </w:tc>
        <w:tc>
          <w:tcPr>
            <w:tcW w:w="1000" w:type="dxa"/>
            <w:noWrap/>
            <w:hideMark/>
          </w:tcPr>
          <w:p w14:paraId="4B9447D2"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730749</w:t>
            </w:r>
          </w:p>
        </w:tc>
        <w:tc>
          <w:tcPr>
            <w:tcW w:w="1000" w:type="dxa"/>
            <w:noWrap/>
            <w:hideMark/>
          </w:tcPr>
          <w:p w14:paraId="12941963"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733434</w:t>
            </w:r>
          </w:p>
        </w:tc>
        <w:tc>
          <w:tcPr>
            <w:tcW w:w="1000" w:type="dxa"/>
            <w:noWrap/>
            <w:hideMark/>
          </w:tcPr>
          <w:p w14:paraId="569E9E97"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708398</w:t>
            </w:r>
          </w:p>
        </w:tc>
      </w:tr>
      <w:tr w:rsidR="003413D8" w:rsidRPr="009B33BC" w14:paraId="2A3DCCB2"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B343461"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20-29 år</w:t>
            </w:r>
          </w:p>
        </w:tc>
        <w:tc>
          <w:tcPr>
            <w:tcW w:w="1000" w:type="dxa"/>
            <w:noWrap/>
            <w:hideMark/>
          </w:tcPr>
          <w:p w14:paraId="5CCA3C36"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778349</w:t>
            </w:r>
          </w:p>
        </w:tc>
        <w:tc>
          <w:tcPr>
            <w:tcW w:w="1000" w:type="dxa"/>
            <w:noWrap/>
            <w:hideMark/>
          </w:tcPr>
          <w:p w14:paraId="5574CEB0"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788236</w:t>
            </w:r>
          </w:p>
        </w:tc>
        <w:tc>
          <w:tcPr>
            <w:tcW w:w="1000" w:type="dxa"/>
            <w:noWrap/>
            <w:hideMark/>
          </w:tcPr>
          <w:p w14:paraId="7D2A256D"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757522</w:t>
            </w:r>
          </w:p>
        </w:tc>
        <w:tc>
          <w:tcPr>
            <w:tcW w:w="1000" w:type="dxa"/>
            <w:noWrap/>
            <w:hideMark/>
          </w:tcPr>
          <w:p w14:paraId="54EAD19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713933</w:t>
            </w:r>
          </w:p>
        </w:tc>
        <w:tc>
          <w:tcPr>
            <w:tcW w:w="1000" w:type="dxa"/>
            <w:noWrap/>
            <w:hideMark/>
          </w:tcPr>
          <w:p w14:paraId="4F776599"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807533</w:t>
            </w:r>
          </w:p>
        </w:tc>
        <w:tc>
          <w:tcPr>
            <w:tcW w:w="1000" w:type="dxa"/>
            <w:noWrap/>
            <w:hideMark/>
          </w:tcPr>
          <w:p w14:paraId="32816CF5"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810310</w:t>
            </w:r>
          </w:p>
        </w:tc>
      </w:tr>
      <w:tr w:rsidR="003413D8" w:rsidRPr="009B33BC" w14:paraId="521D0CAC"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FE28C67"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30-39 år</w:t>
            </w:r>
          </w:p>
        </w:tc>
        <w:tc>
          <w:tcPr>
            <w:tcW w:w="1000" w:type="dxa"/>
            <w:noWrap/>
            <w:hideMark/>
          </w:tcPr>
          <w:p w14:paraId="513106AF"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676665</w:t>
            </w:r>
          </w:p>
        </w:tc>
        <w:tc>
          <w:tcPr>
            <w:tcW w:w="1000" w:type="dxa"/>
            <w:noWrap/>
            <w:hideMark/>
          </w:tcPr>
          <w:p w14:paraId="60DA5B69"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689103</w:t>
            </w:r>
          </w:p>
        </w:tc>
        <w:tc>
          <w:tcPr>
            <w:tcW w:w="1000" w:type="dxa"/>
            <w:noWrap/>
            <w:hideMark/>
          </w:tcPr>
          <w:p w14:paraId="33F1C44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808273</w:t>
            </w:r>
          </w:p>
        </w:tc>
        <w:tc>
          <w:tcPr>
            <w:tcW w:w="1000" w:type="dxa"/>
            <w:noWrap/>
            <w:hideMark/>
          </w:tcPr>
          <w:p w14:paraId="5D04B329"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783867</w:t>
            </w:r>
          </w:p>
        </w:tc>
        <w:tc>
          <w:tcPr>
            <w:tcW w:w="1000" w:type="dxa"/>
            <w:noWrap/>
            <w:hideMark/>
          </w:tcPr>
          <w:p w14:paraId="185A0908"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742685</w:t>
            </w:r>
          </w:p>
        </w:tc>
        <w:tc>
          <w:tcPr>
            <w:tcW w:w="1000" w:type="dxa"/>
            <w:noWrap/>
            <w:hideMark/>
          </w:tcPr>
          <w:p w14:paraId="51194947"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836927</w:t>
            </w:r>
          </w:p>
        </w:tc>
      </w:tr>
      <w:tr w:rsidR="003413D8" w:rsidRPr="009B33BC" w14:paraId="55747C38"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F7C0132"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40-49 år</w:t>
            </w:r>
          </w:p>
        </w:tc>
        <w:tc>
          <w:tcPr>
            <w:tcW w:w="1000" w:type="dxa"/>
            <w:noWrap/>
            <w:hideMark/>
          </w:tcPr>
          <w:p w14:paraId="1346A56C"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769344</w:t>
            </w:r>
          </w:p>
        </w:tc>
        <w:tc>
          <w:tcPr>
            <w:tcW w:w="1000" w:type="dxa"/>
            <w:noWrap/>
            <w:hideMark/>
          </w:tcPr>
          <w:p w14:paraId="1844D3F0"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756599</w:t>
            </w:r>
          </w:p>
        </w:tc>
        <w:tc>
          <w:tcPr>
            <w:tcW w:w="1000" w:type="dxa"/>
            <w:noWrap/>
            <w:hideMark/>
          </w:tcPr>
          <w:p w14:paraId="23835E6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680278</w:t>
            </w:r>
          </w:p>
        </w:tc>
        <w:tc>
          <w:tcPr>
            <w:tcW w:w="1000" w:type="dxa"/>
            <w:noWrap/>
            <w:hideMark/>
          </w:tcPr>
          <w:p w14:paraId="01C96273"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798049</w:t>
            </w:r>
          </w:p>
        </w:tc>
        <w:tc>
          <w:tcPr>
            <w:tcW w:w="1000" w:type="dxa"/>
            <w:noWrap/>
            <w:hideMark/>
          </w:tcPr>
          <w:p w14:paraId="25D27EC4"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776710</w:t>
            </w:r>
          </w:p>
        </w:tc>
        <w:tc>
          <w:tcPr>
            <w:tcW w:w="1000" w:type="dxa"/>
            <w:noWrap/>
            <w:hideMark/>
          </w:tcPr>
          <w:p w14:paraId="1755E665"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737127</w:t>
            </w:r>
          </w:p>
        </w:tc>
      </w:tr>
      <w:tr w:rsidR="003413D8" w:rsidRPr="009B33BC" w14:paraId="05FDB663"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0CE4DC7"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50-59 år</w:t>
            </w:r>
          </w:p>
        </w:tc>
        <w:tc>
          <w:tcPr>
            <w:tcW w:w="1000" w:type="dxa"/>
            <w:noWrap/>
            <w:hideMark/>
          </w:tcPr>
          <w:p w14:paraId="358AB88A"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792624</w:t>
            </w:r>
          </w:p>
        </w:tc>
        <w:tc>
          <w:tcPr>
            <w:tcW w:w="1000" w:type="dxa"/>
            <w:noWrap/>
            <w:hideMark/>
          </w:tcPr>
          <w:p w14:paraId="25D659A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800412</w:t>
            </w:r>
          </w:p>
        </w:tc>
        <w:tc>
          <w:tcPr>
            <w:tcW w:w="1000" w:type="dxa"/>
            <w:noWrap/>
            <w:hideMark/>
          </w:tcPr>
          <w:p w14:paraId="2B3B2FF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739933</w:t>
            </w:r>
          </w:p>
        </w:tc>
        <w:tc>
          <w:tcPr>
            <w:tcW w:w="1000" w:type="dxa"/>
            <w:noWrap/>
            <w:hideMark/>
          </w:tcPr>
          <w:p w14:paraId="18ACFD91"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659551</w:t>
            </w:r>
          </w:p>
        </w:tc>
        <w:tc>
          <w:tcPr>
            <w:tcW w:w="1000" w:type="dxa"/>
            <w:noWrap/>
            <w:hideMark/>
          </w:tcPr>
          <w:p w14:paraId="3F88526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778017</w:t>
            </w:r>
          </w:p>
        </w:tc>
        <w:tc>
          <w:tcPr>
            <w:tcW w:w="1000" w:type="dxa"/>
            <w:noWrap/>
            <w:hideMark/>
          </w:tcPr>
          <w:p w14:paraId="6BCF2CFC"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759787</w:t>
            </w:r>
          </w:p>
        </w:tc>
      </w:tr>
      <w:tr w:rsidR="003413D8" w:rsidRPr="009B33BC" w14:paraId="7E52A782"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14AAABC"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60-69 år</w:t>
            </w:r>
          </w:p>
        </w:tc>
        <w:tc>
          <w:tcPr>
            <w:tcW w:w="1000" w:type="dxa"/>
            <w:noWrap/>
            <w:hideMark/>
          </w:tcPr>
          <w:p w14:paraId="5884E608"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665223</w:t>
            </w:r>
          </w:p>
        </w:tc>
        <w:tc>
          <w:tcPr>
            <w:tcW w:w="1000" w:type="dxa"/>
            <w:noWrap/>
            <w:hideMark/>
          </w:tcPr>
          <w:p w14:paraId="7D79A4EF"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664907</w:t>
            </w:r>
          </w:p>
        </w:tc>
        <w:tc>
          <w:tcPr>
            <w:tcW w:w="1000" w:type="dxa"/>
            <w:noWrap/>
            <w:hideMark/>
          </w:tcPr>
          <w:p w14:paraId="3EB95178"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755887</w:t>
            </w:r>
          </w:p>
        </w:tc>
        <w:tc>
          <w:tcPr>
            <w:tcW w:w="1000" w:type="dxa"/>
            <w:noWrap/>
            <w:hideMark/>
          </w:tcPr>
          <w:p w14:paraId="6677511E"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702999</w:t>
            </w:r>
          </w:p>
        </w:tc>
        <w:tc>
          <w:tcPr>
            <w:tcW w:w="1000" w:type="dxa"/>
            <w:noWrap/>
            <w:hideMark/>
          </w:tcPr>
          <w:p w14:paraId="0A6FD4A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629324</w:t>
            </w:r>
          </w:p>
        </w:tc>
        <w:tc>
          <w:tcPr>
            <w:tcW w:w="1000" w:type="dxa"/>
            <w:noWrap/>
            <w:hideMark/>
          </w:tcPr>
          <w:p w14:paraId="7F3DBB98"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749224</w:t>
            </w:r>
          </w:p>
        </w:tc>
      </w:tr>
      <w:tr w:rsidR="003413D8" w:rsidRPr="009B33BC" w14:paraId="3464BCBC"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3F118A4"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70-79 år</w:t>
            </w:r>
          </w:p>
        </w:tc>
        <w:tc>
          <w:tcPr>
            <w:tcW w:w="1000" w:type="dxa"/>
            <w:noWrap/>
            <w:hideMark/>
          </w:tcPr>
          <w:p w14:paraId="134B3382"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535741</w:t>
            </w:r>
          </w:p>
        </w:tc>
        <w:tc>
          <w:tcPr>
            <w:tcW w:w="1000" w:type="dxa"/>
            <w:noWrap/>
            <w:hideMark/>
          </w:tcPr>
          <w:p w14:paraId="4703B33B"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565184</w:t>
            </w:r>
          </w:p>
        </w:tc>
        <w:tc>
          <w:tcPr>
            <w:tcW w:w="1000" w:type="dxa"/>
            <w:noWrap/>
            <w:hideMark/>
          </w:tcPr>
          <w:p w14:paraId="73FFB054"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579114</w:t>
            </w:r>
          </w:p>
        </w:tc>
        <w:tc>
          <w:tcPr>
            <w:tcW w:w="1000" w:type="dxa"/>
            <w:noWrap/>
            <w:hideMark/>
          </w:tcPr>
          <w:p w14:paraId="331C74D0"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677892</w:t>
            </w:r>
          </w:p>
        </w:tc>
        <w:tc>
          <w:tcPr>
            <w:tcW w:w="1000" w:type="dxa"/>
            <w:noWrap/>
            <w:hideMark/>
          </w:tcPr>
          <w:p w14:paraId="65BA116C"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643560</w:t>
            </w:r>
          </w:p>
        </w:tc>
        <w:tc>
          <w:tcPr>
            <w:tcW w:w="1000" w:type="dxa"/>
            <w:noWrap/>
            <w:hideMark/>
          </w:tcPr>
          <w:p w14:paraId="2E3B4F7A"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586871</w:t>
            </w:r>
          </w:p>
        </w:tc>
      </w:tr>
      <w:tr w:rsidR="003413D8" w:rsidRPr="009B33BC" w14:paraId="0143C91F"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7A941BB"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80-89 år</w:t>
            </w:r>
          </w:p>
        </w:tc>
        <w:tc>
          <w:tcPr>
            <w:tcW w:w="1000" w:type="dxa"/>
            <w:noWrap/>
            <w:hideMark/>
          </w:tcPr>
          <w:p w14:paraId="534B56B5"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212054</w:t>
            </w:r>
          </w:p>
        </w:tc>
        <w:tc>
          <w:tcPr>
            <w:tcW w:w="1000" w:type="dxa"/>
            <w:noWrap/>
            <w:hideMark/>
          </w:tcPr>
          <w:p w14:paraId="0C4A4B4D"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227387</w:t>
            </w:r>
          </w:p>
        </w:tc>
        <w:tc>
          <w:tcPr>
            <w:tcW w:w="1000" w:type="dxa"/>
            <w:noWrap/>
            <w:hideMark/>
          </w:tcPr>
          <w:p w14:paraId="193791E1"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370139</w:t>
            </w:r>
          </w:p>
        </w:tc>
        <w:tc>
          <w:tcPr>
            <w:tcW w:w="1000" w:type="dxa"/>
            <w:noWrap/>
            <w:hideMark/>
          </w:tcPr>
          <w:p w14:paraId="03E4347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398948</w:t>
            </w:r>
          </w:p>
        </w:tc>
        <w:tc>
          <w:tcPr>
            <w:tcW w:w="1000" w:type="dxa"/>
            <w:noWrap/>
            <w:hideMark/>
          </w:tcPr>
          <w:p w14:paraId="64BD76E5"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492706</w:t>
            </w:r>
          </w:p>
        </w:tc>
        <w:tc>
          <w:tcPr>
            <w:tcW w:w="1000" w:type="dxa"/>
            <w:noWrap/>
            <w:hideMark/>
          </w:tcPr>
          <w:p w14:paraId="53871BD6"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486032</w:t>
            </w:r>
          </w:p>
        </w:tc>
      </w:tr>
      <w:tr w:rsidR="003413D8" w:rsidRPr="009B33BC" w14:paraId="279686FC"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0875EB7"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90-99 år</w:t>
            </w:r>
          </w:p>
        </w:tc>
        <w:tc>
          <w:tcPr>
            <w:tcW w:w="1000" w:type="dxa"/>
            <w:noWrap/>
            <w:hideMark/>
          </w:tcPr>
          <w:p w14:paraId="04494BA8"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43547</w:t>
            </w:r>
          </w:p>
        </w:tc>
        <w:tc>
          <w:tcPr>
            <w:tcW w:w="1000" w:type="dxa"/>
            <w:noWrap/>
            <w:hideMark/>
          </w:tcPr>
          <w:p w14:paraId="0AE81B5A"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44385</w:t>
            </w:r>
          </w:p>
        </w:tc>
        <w:tc>
          <w:tcPr>
            <w:tcW w:w="1000" w:type="dxa"/>
            <w:noWrap/>
            <w:hideMark/>
          </w:tcPr>
          <w:p w14:paraId="056E0714"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61402</w:t>
            </w:r>
          </w:p>
        </w:tc>
        <w:tc>
          <w:tcPr>
            <w:tcW w:w="1000" w:type="dxa"/>
            <w:noWrap/>
            <w:hideMark/>
          </w:tcPr>
          <w:p w14:paraId="69124F03"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109713</w:t>
            </w:r>
          </w:p>
        </w:tc>
        <w:tc>
          <w:tcPr>
            <w:tcW w:w="1000" w:type="dxa"/>
            <w:noWrap/>
            <w:hideMark/>
          </w:tcPr>
          <w:p w14:paraId="7E6E05E2"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127553</w:t>
            </w:r>
          </w:p>
        </w:tc>
        <w:tc>
          <w:tcPr>
            <w:tcW w:w="1000" w:type="dxa"/>
            <w:noWrap/>
            <w:hideMark/>
          </w:tcPr>
          <w:p w14:paraId="5DE4A4E3"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170401</w:t>
            </w:r>
          </w:p>
        </w:tc>
      </w:tr>
      <w:tr w:rsidR="003413D8" w:rsidRPr="009B33BC" w14:paraId="376037AF" w14:textId="77777777" w:rsidTr="00AC0E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4C54850"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100-109 år</w:t>
            </w:r>
          </w:p>
        </w:tc>
        <w:tc>
          <w:tcPr>
            <w:tcW w:w="1000" w:type="dxa"/>
            <w:noWrap/>
            <w:hideMark/>
          </w:tcPr>
          <w:p w14:paraId="2F740BF1"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1093</w:t>
            </w:r>
          </w:p>
        </w:tc>
        <w:tc>
          <w:tcPr>
            <w:tcW w:w="1000" w:type="dxa"/>
            <w:noWrap/>
            <w:hideMark/>
          </w:tcPr>
          <w:p w14:paraId="11FADF17"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1130</w:t>
            </w:r>
          </w:p>
        </w:tc>
        <w:tc>
          <w:tcPr>
            <w:tcW w:w="1000" w:type="dxa"/>
            <w:noWrap/>
            <w:hideMark/>
          </w:tcPr>
          <w:p w14:paraId="604D3438"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1521</w:t>
            </w:r>
          </w:p>
        </w:tc>
        <w:tc>
          <w:tcPr>
            <w:tcW w:w="1000" w:type="dxa"/>
            <w:noWrap/>
            <w:hideMark/>
          </w:tcPr>
          <w:p w14:paraId="0CD93166"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2612</w:t>
            </w:r>
          </w:p>
        </w:tc>
        <w:tc>
          <w:tcPr>
            <w:tcW w:w="1000" w:type="dxa"/>
            <w:noWrap/>
            <w:hideMark/>
          </w:tcPr>
          <w:p w14:paraId="0348BC7F"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5114</w:t>
            </w:r>
          </w:p>
        </w:tc>
        <w:tc>
          <w:tcPr>
            <w:tcW w:w="1000" w:type="dxa"/>
            <w:noWrap/>
            <w:hideMark/>
          </w:tcPr>
          <w:p w14:paraId="18740E95" w14:textId="77777777" w:rsidR="003413D8" w:rsidRPr="009B33BC" w:rsidRDefault="003413D8" w:rsidP="00AC0ED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6700</w:t>
            </w:r>
          </w:p>
        </w:tc>
      </w:tr>
      <w:tr w:rsidR="003413D8" w:rsidRPr="009B33BC" w14:paraId="06031BB3" w14:textId="77777777" w:rsidTr="00AC0ED9">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144FEFB" w14:textId="77777777" w:rsidR="003413D8" w:rsidRPr="009B33BC" w:rsidRDefault="003413D8" w:rsidP="00AC0ED9">
            <w:pPr>
              <w:rPr>
                <w:rFonts w:ascii="Calibri" w:eastAsia="Times New Roman" w:hAnsi="Calibri" w:cs="Calibri"/>
                <w:color w:val="000000"/>
                <w:sz w:val="20"/>
                <w:szCs w:val="20"/>
                <w:lang w:eastAsia="da-DK"/>
              </w:rPr>
            </w:pPr>
            <w:r w:rsidRPr="009B33BC">
              <w:rPr>
                <w:rFonts w:ascii="Calibri" w:eastAsia="Times New Roman" w:hAnsi="Calibri" w:cs="Calibri"/>
                <w:color w:val="000000"/>
                <w:sz w:val="20"/>
                <w:szCs w:val="20"/>
                <w:lang w:eastAsia="da-DK"/>
              </w:rPr>
              <w:t>110 år +</w:t>
            </w:r>
          </w:p>
        </w:tc>
        <w:tc>
          <w:tcPr>
            <w:tcW w:w="1000" w:type="dxa"/>
            <w:noWrap/>
            <w:hideMark/>
          </w:tcPr>
          <w:p w14:paraId="4EF6A4D2"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c>
          <w:tcPr>
            <w:tcW w:w="1000" w:type="dxa"/>
            <w:noWrap/>
            <w:hideMark/>
          </w:tcPr>
          <w:p w14:paraId="671DEA9F"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c>
          <w:tcPr>
            <w:tcW w:w="1000" w:type="dxa"/>
            <w:noWrap/>
            <w:hideMark/>
          </w:tcPr>
          <w:p w14:paraId="01BED55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c>
          <w:tcPr>
            <w:tcW w:w="1000" w:type="dxa"/>
            <w:noWrap/>
            <w:hideMark/>
          </w:tcPr>
          <w:p w14:paraId="110C3771"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c>
          <w:tcPr>
            <w:tcW w:w="1000" w:type="dxa"/>
            <w:noWrap/>
            <w:hideMark/>
          </w:tcPr>
          <w:p w14:paraId="1CB797B0"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c>
          <w:tcPr>
            <w:tcW w:w="1000" w:type="dxa"/>
            <w:noWrap/>
            <w:hideMark/>
          </w:tcPr>
          <w:p w14:paraId="4A42F6CE" w14:textId="77777777" w:rsidR="003413D8" w:rsidRPr="009B33BC" w:rsidRDefault="003413D8" w:rsidP="00AC0ED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da-DK"/>
              </w:rPr>
            </w:pPr>
            <w:r w:rsidRPr="009B33BC">
              <w:rPr>
                <w:rFonts w:ascii="Calibri" w:eastAsia="Times New Roman" w:hAnsi="Calibri" w:cs="Calibri"/>
                <w:color w:val="FF0000"/>
                <w:sz w:val="20"/>
                <w:szCs w:val="20"/>
                <w:lang w:eastAsia="da-DK"/>
              </w:rPr>
              <w:t>0</w:t>
            </w:r>
          </w:p>
        </w:tc>
      </w:tr>
    </w:tbl>
    <w:p w14:paraId="404A53DB" w14:textId="77777777" w:rsidR="003413D8" w:rsidRDefault="003413D8" w:rsidP="003413D8">
      <w:r>
        <w:t>Kilde: Danmarks Statistik, StatistikBanken 2019.</w:t>
      </w:r>
    </w:p>
    <w:p w14:paraId="7E7FCA60" w14:textId="77777777" w:rsidR="000A1F34" w:rsidRDefault="00AC0ED9">
      <w:r>
        <w:t>Tallene sættes derefter ind i det hvide dataområde på fanebladet ”</w:t>
      </w:r>
      <w:r w:rsidRPr="00385ADC">
        <w:t>Lodret procentuering af tidsserie</w:t>
      </w:r>
      <w:r>
        <w:t>” i Den Samfundsfaglige Regnemaskine:</w:t>
      </w:r>
      <w:r w:rsidR="000A1F34">
        <w:t xml:space="preserve"> </w:t>
      </w:r>
      <w:r w:rsidR="000A1F34">
        <w:br w:type="page"/>
      </w:r>
    </w:p>
    <w:p w14:paraId="0783D291" w14:textId="77777777" w:rsidR="003413D8" w:rsidRPr="00AC0ED9" w:rsidRDefault="000A1F34" w:rsidP="00F26A33">
      <w:pPr>
        <w:spacing w:after="0"/>
      </w:pPr>
      <w:r w:rsidRPr="000A1F34">
        <w:rPr>
          <w:b/>
        </w:rPr>
        <w:lastRenderedPageBreak/>
        <w:t xml:space="preserve">Skærmbillede </w:t>
      </w:r>
      <w:r>
        <w:rPr>
          <w:b/>
        </w:rPr>
        <w:t>4</w:t>
      </w:r>
      <w:r w:rsidRPr="000A1F34">
        <w:rPr>
          <w:b/>
        </w:rPr>
        <w:t xml:space="preserve">: Lodret procentuering af tidsserie </w:t>
      </w:r>
      <w:r w:rsidR="00F26A33">
        <w:rPr>
          <w:noProof/>
          <w:lang w:eastAsia="da-DK"/>
        </w:rPr>
        <w:drawing>
          <wp:inline distT="0" distB="0" distL="0" distR="0" wp14:anchorId="26990A16" wp14:editId="5824A3A4">
            <wp:extent cx="5118100" cy="3934957"/>
            <wp:effectExtent l="0" t="0" r="6350" b="889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9606" cy="3959180"/>
                    </a:xfrm>
                    <a:prstGeom prst="rect">
                      <a:avLst/>
                    </a:prstGeom>
                  </pic:spPr>
                </pic:pic>
              </a:graphicData>
            </a:graphic>
          </wp:inline>
        </w:drawing>
      </w:r>
    </w:p>
    <w:p w14:paraId="6731CABB" w14:textId="77777777" w:rsidR="00AC0ED9" w:rsidRDefault="00AC0ED9" w:rsidP="00F26A33">
      <w:pPr>
        <w:spacing w:after="0"/>
      </w:pPr>
    </w:p>
    <w:p w14:paraId="7C3B61C3" w14:textId="77777777" w:rsidR="00AC0ED9" w:rsidRDefault="00AC0ED9" w:rsidP="00AC0ED9">
      <w:r>
        <w:t>Resultaterne af beregningen kan nu ses i det grønne resultatområde i Den Samfundsfaglige Regnemaskine, hvorfra de kan kopieres og indsættes i den oprindelige tabel, hvor overskriften rettes til, så det fremgår, at der er tale om procenttal.</w:t>
      </w:r>
    </w:p>
    <w:p w14:paraId="0D228362" w14:textId="77777777" w:rsidR="003413D8" w:rsidRPr="00AC0ED9" w:rsidRDefault="003413D8" w:rsidP="00F26A33">
      <w:pPr>
        <w:spacing w:after="0"/>
      </w:pPr>
    </w:p>
    <w:p w14:paraId="0016FEBA" w14:textId="77777777" w:rsidR="003413D8" w:rsidRPr="003413D8" w:rsidRDefault="003413D8" w:rsidP="003413D8">
      <w:pPr>
        <w:spacing w:after="0"/>
        <w:rPr>
          <w:b/>
        </w:rPr>
      </w:pPr>
      <w:r w:rsidRPr="003413D8">
        <w:rPr>
          <w:b/>
        </w:rPr>
        <w:t>Tabel 3</w:t>
      </w:r>
      <w:r w:rsidR="00AC0ED9">
        <w:rPr>
          <w:b/>
        </w:rPr>
        <w:t>c</w:t>
      </w:r>
      <w:r w:rsidRPr="003413D8">
        <w:rPr>
          <w:b/>
        </w:rPr>
        <w:t xml:space="preserve">: Befolkningsfremskrivning 2018 for Danmark efter alder 2018-2060. </w:t>
      </w:r>
      <w:r w:rsidR="00AC0ED9">
        <w:rPr>
          <w:b/>
        </w:rPr>
        <w:t>Procent.</w:t>
      </w:r>
    </w:p>
    <w:tbl>
      <w:tblPr>
        <w:tblStyle w:val="Almindeligtabel1"/>
        <w:tblW w:w="7540" w:type="dxa"/>
        <w:tblLook w:val="04A0" w:firstRow="1" w:lastRow="0" w:firstColumn="1" w:lastColumn="0" w:noHBand="0" w:noVBand="1"/>
      </w:tblPr>
      <w:tblGrid>
        <w:gridCol w:w="1540"/>
        <w:gridCol w:w="1000"/>
        <w:gridCol w:w="1000"/>
        <w:gridCol w:w="1000"/>
        <w:gridCol w:w="1000"/>
        <w:gridCol w:w="1000"/>
        <w:gridCol w:w="1000"/>
      </w:tblGrid>
      <w:tr w:rsidR="003413D8" w:rsidRPr="003413D8" w14:paraId="4CECA044" w14:textId="77777777" w:rsidTr="00AC0E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D36DAEC" w14:textId="77777777" w:rsidR="003413D8" w:rsidRPr="003413D8" w:rsidRDefault="003413D8" w:rsidP="00AC0ED9">
            <w:pPr>
              <w:rPr>
                <w:rFonts w:ascii="Times New Roman" w:eastAsia="Times New Roman" w:hAnsi="Times New Roman" w:cs="Times New Roman"/>
                <w:sz w:val="24"/>
                <w:szCs w:val="24"/>
                <w:lang w:eastAsia="da-DK"/>
              </w:rPr>
            </w:pPr>
          </w:p>
        </w:tc>
        <w:tc>
          <w:tcPr>
            <w:tcW w:w="1000" w:type="dxa"/>
            <w:noWrap/>
            <w:hideMark/>
          </w:tcPr>
          <w:p w14:paraId="0C794FCE"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2018</w:t>
            </w:r>
          </w:p>
        </w:tc>
        <w:tc>
          <w:tcPr>
            <w:tcW w:w="1000" w:type="dxa"/>
            <w:noWrap/>
            <w:hideMark/>
          </w:tcPr>
          <w:p w14:paraId="24F73838"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2020</w:t>
            </w:r>
          </w:p>
        </w:tc>
        <w:tc>
          <w:tcPr>
            <w:tcW w:w="1000" w:type="dxa"/>
            <w:noWrap/>
            <w:hideMark/>
          </w:tcPr>
          <w:p w14:paraId="3B348E56"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2030</w:t>
            </w:r>
          </w:p>
        </w:tc>
        <w:tc>
          <w:tcPr>
            <w:tcW w:w="1000" w:type="dxa"/>
            <w:noWrap/>
            <w:hideMark/>
          </w:tcPr>
          <w:p w14:paraId="6A454046"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2040</w:t>
            </w:r>
          </w:p>
        </w:tc>
        <w:tc>
          <w:tcPr>
            <w:tcW w:w="1000" w:type="dxa"/>
            <w:noWrap/>
            <w:hideMark/>
          </w:tcPr>
          <w:p w14:paraId="7DBF9EC2"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2050</w:t>
            </w:r>
          </w:p>
        </w:tc>
        <w:tc>
          <w:tcPr>
            <w:tcW w:w="1000" w:type="dxa"/>
            <w:noWrap/>
            <w:hideMark/>
          </w:tcPr>
          <w:p w14:paraId="3B3A76CE" w14:textId="77777777" w:rsidR="003413D8" w:rsidRPr="003413D8" w:rsidRDefault="003413D8" w:rsidP="00AC0ED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413D8">
              <w:rPr>
                <w:rFonts w:ascii="Calibri" w:eastAsia="Times New Roman" w:hAnsi="Calibri" w:cs="Calibri"/>
                <w:color w:val="000000"/>
                <w:lang w:eastAsia="da-DK"/>
              </w:rPr>
              <w:t>2060</w:t>
            </w:r>
          </w:p>
        </w:tc>
      </w:tr>
      <w:tr w:rsidR="003413D8" w:rsidRPr="003413D8" w14:paraId="718F655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CCD2BF8"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0-9 år</w:t>
            </w:r>
          </w:p>
        </w:tc>
        <w:tc>
          <w:tcPr>
            <w:tcW w:w="1000" w:type="dxa"/>
            <w:noWrap/>
          </w:tcPr>
          <w:p w14:paraId="561C85B6"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10</w:t>
            </w:r>
            <w:r>
              <w:t>,</w:t>
            </w:r>
            <w:r w:rsidRPr="007D4754">
              <w:t>8</w:t>
            </w:r>
          </w:p>
        </w:tc>
        <w:tc>
          <w:tcPr>
            <w:tcW w:w="1000" w:type="dxa"/>
            <w:noWrap/>
          </w:tcPr>
          <w:p w14:paraId="1F426EEF"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10</w:t>
            </w:r>
            <w:r>
              <w:t>,</w:t>
            </w:r>
            <w:r w:rsidRPr="007D4754">
              <w:t>7</w:t>
            </w:r>
          </w:p>
        </w:tc>
        <w:tc>
          <w:tcPr>
            <w:tcW w:w="1000" w:type="dxa"/>
            <w:noWrap/>
          </w:tcPr>
          <w:p w14:paraId="52A69C2B"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7</w:t>
            </w:r>
          </w:p>
        </w:tc>
        <w:tc>
          <w:tcPr>
            <w:tcW w:w="1000" w:type="dxa"/>
            <w:noWrap/>
          </w:tcPr>
          <w:p w14:paraId="5CC1F330"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4</w:t>
            </w:r>
          </w:p>
        </w:tc>
        <w:tc>
          <w:tcPr>
            <w:tcW w:w="1000" w:type="dxa"/>
            <w:noWrap/>
          </w:tcPr>
          <w:p w14:paraId="179B62EA"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10</w:t>
            </w:r>
            <w:r>
              <w:t>,</w:t>
            </w:r>
            <w:r w:rsidRPr="007D4754">
              <w:t>8</w:t>
            </w:r>
          </w:p>
        </w:tc>
        <w:tc>
          <w:tcPr>
            <w:tcW w:w="1000" w:type="dxa"/>
            <w:noWrap/>
          </w:tcPr>
          <w:p w14:paraId="3F2E62C1"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3</w:t>
            </w:r>
          </w:p>
        </w:tc>
      </w:tr>
      <w:tr w:rsidR="003413D8" w:rsidRPr="003413D8" w14:paraId="0A4A1EA2"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52FDC01"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10-19 år</w:t>
            </w:r>
          </w:p>
        </w:tc>
        <w:tc>
          <w:tcPr>
            <w:tcW w:w="1000" w:type="dxa"/>
            <w:noWrap/>
          </w:tcPr>
          <w:p w14:paraId="3817CFBB"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8</w:t>
            </w:r>
          </w:p>
        </w:tc>
        <w:tc>
          <w:tcPr>
            <w:tcW w:w="1000" w:type="dxa"/>
            <w:noWrap/>
          </w:tcPr>
          <w:p w14:paraId="048909B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7</w:t>
            </w:r>
          </w:p>
        </w:tc>
        <w:tc>
          <w:tcPr>
            <w:tcW w:w="1000" w:type="dxa"/>
            <w:noWrap/>
          </w:tcPr>
          <w:p w14:paraId="18463741"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10</w:t>
            </w:r>
            <w:r>
              <w:t>,</w:t>
            </w:r>
            <w:r w:rsidRPr="007D4754">
              <w:t>5</w:t>
            </w:r>
          </w:p>
        </w:tc>
        <w:tc>
          <w:tcPr>
            <w:tcW w:w="1000" w:type="dxa"/>
            <w:noWrap/>
          </w:tcPr>
          <w:p w14:paraId="58C26B90"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6</w:t>
            </w:r>
          </w:p>
        </w:tc>
        <w:tc>
          <w:tcPr>
            <w:tcW w:w="1000" w:type="dxa"/>
            <w:noWrap/>
          </w:tcPr>
          <w:p w14:paraId="35A560EF"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4</w:t>
            </w:r>
          </w:p>
        </w:tc>
        <w:tc>
          <w:tcPr>
            <w:tcW w:w="1000" w:type="dxa"/>
            <w:noWrap/>
          </w:tcPr>
          <w:p w14:paraId="248480B3"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10</w:t>
            </w:r>
            <w:r>
              <w:t>,</w:t>
            </w:r>
            <w:r w:rsidRPr="007D4754">
              <w:t>7</w:t>
            </w:r>
          </w:p>
        </w:tc>
      </w:tr>
      <w:tr w:rsidR="003413D8" w:rsidRPr="003413D8" w14:paraId="66140EA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885EAE4"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20-29 år</w:t>
            </w:r>
          </w:p>
        </w:tc>
        <w:tc>
          <w:tcPr>
            <w:tcW w:w="1000" w:type="dxa"/>
            <w:noWrap/>
          </w:tcPr>
          <w:p w14:paraId="249115F4"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13</w:t>
            </w:r>
            <w:r>
              <w:t>,</w:t>
            </w:r>
            <w:r w:rsidRPr="007D4754">
              <w:t>5</w:t>
            </w:r>
          </w:p>
        </w:tc>
        <w:tc>
          <w:tcPr>
            <w:tcW w:w="1000" w:type="dxa"/>
            <w:noWrap/>
          </w:tcPr>
          <w:p w14:paraId="6D040568"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13</w:t>
            </w:r>
            <w:r>
              <w:t>,</w:t>
            </w:r>
            <w:r w:rsidRPr="007D4754">
              <w:t>5</w:t>
            </w:r>
          </w:p>
        </w:tc>
        <w:tc>
          <w:tcPr>
            <w:tcW w:w="1000" w:type="dxa"/>
            <w:noWrap/>
          </w:tcPr>
          <w:p w14:paraId="4E5069D5"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4</w:t>
            </w:r>
          </w:p>
        </w:tc>
        <w:tc>
          <w:tcPr>
            <w:tcW w:w="1000" w:type="dxa"/>
            <w:noWrap/>
          </w:tcPr>
          <w:p w14:paraId="7DF8DE60"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3</w:t>
            </w:r>
          </w:p>
        </w:tc>
        <w:tc>
          <w:tcPr>
            <w:tcW w:w="1000" w:type="dxa"/>
            <w:noWrap/>
          </w:tcPr>
          <w:p w14:paraId="4F780C73"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6</w:t>
            </w:r>
          </w:p>
        </w:tc>
        <w:tc>
          <w:tcPr>
            <w:tcW w:w="1000" w:type="dxa"/>
            <w:noWrap/>
          </w:tcPr>
          <w:p w14:paraId="4B82701E"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3</w:t>
            </w:r>
          </w:p>
        </w:tc>
      </w:tr>
      <w:tr w:rsidR="003413D8" w:rsidRPr="003413D8" w14:paraId="7963A550"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A83221E"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30-39 år</w:t>
            </w:r>
          </w:p>
        </w:tc>
        <w:tc>
          <w:tcPr>
            <w:tcW w:w="1000" w:type="dxa"/>
            <w:noWrap/>
          </w:tcPr>
          <w:p w14:paraId="03C09FA2"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7</w:t>
            </w:r>
          </w:p>
        </w:tc>
        <w:tc>
          <w:tcPr>
            <w:tcW w:w="1000" w:type="dxa"/>
            <w:noWrap/>
          </w:tcPr>
          <w:p w14:paraId="0FB8CF50"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8</w:t>
            </w:r>
          </w:p>
        </w:tc>
        <w:tc>
          <w:tcPr>
            <w:tcW w:w="1000" w:type="dxa"/>
            <w:noWrap/>
          </w:tcPr>
          <w:p w14:paraId="3FF5F22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13</w:t>
            </w:r>
            <w:r>
              <w:t>,</w:t>
            </w:r>
            <w:r w:rsidRPr="007D4754">
              <w:t>2</w:t>
            </w:r>
          </w:p>
        </w:tc>
        <w:tc>
          <w:tcPr>
            <w:tcW w:w="1000" w:type="dxa"/>
            <w:noWrap/>
          </w:tcPr>
          <w:p w14:paraId="59577D9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12</w:t>
            </w:r>
            <w:r>
              <w:t>,</w:t>
            </w:r>
            <w:r w:rsidRPr="007D4754">
              <w:t>4</w:t>
            </w:r>
          </w:p>
        </w:tc>
        <w:tc>
          <w:tcPr>
            <w:tcW w:w="1000" w:type="dxa"/>
            <w:noWrap/>
          </w:tcPr>
          <w:p w14:paraId="0C79BEE8"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6</w:t>
            </w:r>
          </w:p>
        </w:tc>
        <w:tc>
          <w:tcPr>
            <w:tcW w:w="1000" w:type="dxa"/>
            <w:noWrap/>
          </w:tcPr>
          <w:p w14:paraId="359D94D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12</w:t>
            </w:r>
            <w:r>
              <w:t>,</w:t>
            </w:r>
            <w:r w:rsidRPr="007D4754">
              <w:t>7</w:t>
            </w:r>
          </w:p>
        </w:tc>
      </w:tr>
      <w:tr w:rsidR="003413D8" w:rsidRPr="003413D8" w14:paraId="1FB95BC8"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EC9EA84"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40-49 år</w:t>
            </w:r>
          </w:p>
        </w:tc>
        <w:tc>
          <w:tcPr>
            <w:tcW w:w="1000" w:type="dxa"/>
            <w:noWrap/>
          </w:tcPr>
          <w:p w14:paraId="2336BEEB"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13</w:t>
            </w:r>
            <w:r>
              <w:t>,</w:t>
            </w:r>
            <w:r w:rsidRPr="007D4754">
              <w:t>3</w:t>
            </w:r>
          </w:p>
        </w:tc>
        <w:tc>
          <w:tcPr>
            <w:tcW w:w="1000" w:type="dxa"/>
            <w:noWrap/>
          </w:tcPr>
          <w:p w14:paraId="064705AE"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9</w:t>
            </w:r>
          </w:p>
        </w:tc>
        <w:tc>
          <w:tcPr>
            <w:tcW w:w="1000" w:type="dxa"/>
            <w:noWrap/>
          </w:tcPr>
          <w:p w14:paraId="6DB1A28C"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1</w:t>
            </w:r>
          </w:p>
        </w:tc>
        <w:tc>
          <w:tcPr>
            <w:tcW w:w="1000" w:type="dxa"/>
            <w:noWrap/>
          </w:tcPr>
          <w:p w14:paraId="52B5D9DB"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7</w:t>
            </w:r>
          </w:p>
        </w:tc>
        <w:tc>
          <w:tcPr>
            <w:tcW w:w="1000" w:type="dxa"/>
            <w:noWrap/>
          </w:tcPr>
          <w:p w14:paraId="25739049"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1</w:t>
            </w:r>
          </w:p>
        </w:tc>
        <w:tc>
          <w:tcPr>
            <w:tcW w:w="1000" w:type="dxa"/>
            <w:noWrap/>
          </w:tcPr>
          <w:p w14:paraId="5D72FF4F"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2</w:t>
            </w:r>
          </w:p>
        </w:tc>
      </w:tr>
      <w:tr w:rsidR="003413D8" w:rsidRPr="003413D8" w14:paraId="09877AFE"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502D895"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50-59 år</w:t>
            </w:r>
          </w:p>
        </w:tc>
        <w:tc>
          <w:tcPr>
            <w:tcW w:w="1000" w:type="dxa"/>
            <w:noWrap/>
          </w:tcPr>
          <w:p w14:paraId="793B8632"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13</w:t>
            </w:r>
            <w:r>
              <w:t>,</w:t>
            </w:r>
            <w:r w:rsidRPr="007D4754">
              <w:t>7</w:t>
            </w:r>
          </w:p>
        </w:tc>
        <w:tc>
          <w:tcPr>
            <w:tcW w:w="1000" w:type="dxa"/>
            <w:noWrap/>
          </w:tcPr>
          <w:p w14:paraId="7B982399"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13</w:t>
            </w:r>
            <w:r>
              <w:t>,</w:t>
            </w:r>
            <w:r w:rsidRPr="007D4754">
              <w:t>7</w:t>
            </w:r>
          </w:p>
        </w:tc>
        <w:tc>
          <w:tcPr>
            <w:tcW w:w="1000" w:type="dxa"/>
            <w:noWrap/>
          </w:tcPr>
          <w:p w14:paraId="169A931B"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12</w:t>
            </w:r>
            <w:r>
              <w:t>,</w:t>
            </w:r>
            <w:r w:rsidRPr="007D4754">
              <w:t>1</w:t>
            </w:r>
          </w:p>
        </w:tc>
        <w:tc>
          <w:tcPr>
            <w:tcW w:w="1000" w:type="dxa"/>
            <w:noWrap/>
          </w:tcPr>
          <w:p w14:paraId="430A234A"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10</w:t>
            </w:r>
            <w:r>
              <w:t>,</w:t>
            </w:r>
            <w:r w:rsidRPr="007D4754">
              <w:t>5</w:t>
            </w:r>
          </w:p>
        </w:tc>
        <w:tc>
          <w:tcPr>
            <w:tcW w:w="1000" w:type="dxa"/>
            <w:noWrap/>
          </w:tcPr>
          <w:p w14:paraId="76F8955D"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12</w:t>
            </w:r>
            <w:r>
              <w:t>,</w:t>
            </w:r>
            <w:r w:rsidRPr="007D4754">
              <w:t>1</w:t>
            </w:r>
          </w:p>
        </w:tc>
        <w:tc>
          <w:tcPr>
            <w:tcW w:w="1000" w:type="dxa"/>
            <w:noWrap/>
          </w:tcPr>
          <w:p w14:paraId="3986F590"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11</w:t>
            </w:r>
            <w:r>
              <w:t>,</w:t>
            </w:r>
            <w:r w:rsidRPr="007D4754">
              <w:t>5</w:t>
            </w:r>
          </w:p>
        </w:tc>
      </w:tr>
      <w:tr w:rsidR="003413D8" w:rsidRPr="003413D8" w14:paraId="18E56829"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D862868"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60-69 år</w:t>
            </w:r>
          </w:p>
        </w:tc>
        <w:tc>
          <w:tcPr>
            <w:tcW w:w="1000" w:type="dxa"/>
            <w:noWrap/>
          </w:tcPr>
          <w:p w14:paraId="0EC8F839"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5</w:t>
            </w:r>
          </w:p>
        </w:tc>
        <w:tc>
          <w:tcPr>
            <w:tcW w:w="1000" w:type="dxa"/>
            <w:noWrap/>
          </w:tcPr>
          <w:p w14:paraId="4EE75F66"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4</w:t>
            </w:r>
          </w:p>
        </w:tc>
        <w:tc>
          <w:tcPr>
            <w:tcW w:w="1000" w:type="dxa"/>
            <w:noWrap/>
          </w:tcPr>
          <w:p w14:paraId="1D43AAD7"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12</w:t>
            </w:r>
            <w:r>
              <w:t>,</w:t>
            </w:r>
            <w:r w:rsidRPr="007D4754">
              <w:t>4</w:t>
            </w:r>
          </w:p>
        </w:tc>
        <w:tc>
          <w:tcPr>
            <w:tcW w:w="1000" w:type="dxa"/>
            <w:noWrap/>
          </w:tcPr>
          <w:p w14:paraId="47FDCB54"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2</w:t>
            </w:r>
          </w:p>
        </w:tc>
        <w:tc>
          <w:tcPr>
            <w:tcW w:w="1000" w:type="dxa"/>
            <w:noWrap/>
          </w:tcPr>
          <w:p w14:paraId="6E6E2B75"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9</w:t>
            </w:r>
            <w:r>
              <w:t>,</w:t>
            </w:r>
            <w:r w:rsidRPr="007D4754">
              <w:t>8</w:t>
            </w:r>
          </w:p>
        </w:tc>
        <w:tc>
          <w:tcPr>
            <w:tcW w:w="1000" w:type="dxa"/>
            <w:noWrap/>
          </w:tcPr>
          <w:p w14:paraId="13860E75"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11</w:t>
            </w:r>
            <w:r>
              <w:t>,</w:t>
            </w:r>
            <w:r w:rsidRPr="007D4754">
              <w:t>4</w:t>
            </w:r>
          </w:p>
        </w:tc>
      </w:tr>
      <w:tr w:rsidR="003413D8" w:rsidRPr="003413D8" w14:paraId="241EAF4F"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3D9B593"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70-79 år</w:t>
            </w:r>
          </w:p>
        </w:tc>
        <w:tc>
          <w:tcPr>
            <w:tcW w:w="1000" w:type="dxa"/>
            <w:noWrap/>
          </w:tcPr>
          <w:p w14:paraId="4217A99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9</w:t>
            </w:r>
            <w:r>
              <w:t>,</w:t>
            </w:r>
            <w:r w:rsidRPr="007D4754">
              <w:t>3</w:t>
            </w:r>
          </w:p>
        </w:tc>
        <w:tc>
          <w:tcPr>
            <w:tcW w:w="1000" w:type="dxa"/>
            <w:noWrap/>
          </w:tcPr>
          <w:p w14:paraId="20D1A98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9</w:t>
            </w:r>
            <w:r>
              <w:t>,</w:t>
            </w:r>
            <w:r w:rsidRPr="007D4754">
              <w:t>7</w:t>
            </w:r>
          </w:p>
        </w:tc>
        <w:tc>
          <w:tcPr>
            <w:tcW w:w="1000" w:type="dxa"/>
            <w:noWrap/>
          </w:tcPr>
          <w:p w14:paraId="26613ED7"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9</w:t>
            </w:r>
            <w:r>
              <w:t>,</w:t>
            </w:r>
            <w:r w:rsidRPr="007D4754">
              <w:t>5</w:t>
            </w:r>
          </w:p>
        </w:tc>
        <w:tc>
          <w:tcPr>
            <w:tcW w:w="1000" w:type="dxa"/>
            <w:noWrap/>
          </w:tcPr>
          <w:p w14:paraId="7BB48AAE"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10</w:t>
            </w:r>
            <w:r>
              <w:t>,</w:t>
            </w:r>
            <w:r w:rsidRPr="007D4754">
              <w:t>8</w:t>
            </w:r>
          </w:p>
        </w:tc>
        <w:tc>
          <w:tcPr>
            <w:tcW w:w="1000" w:type="dxa"/>
            <w:noWrap/>
          </w:tcPr>
          <w:p w14:paraId="5839277A"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10</w:t>
            </w:r>
            <w:r>
              <w:t>,</w:t>
            </w:r>
            <w:r w:rsidRPr="007D4754">
              <w:t>0</w:t>
            </w:r>
          </w:p>
        </w:tc>
        <w:tc>
          <w:tcPr>
            <w:tcW w:w="1000" w:type="dxa"/>
            <w:noWrap/>
          </w:tcPr>
          <w:p w14:paraId="23AC4D50"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8</w:t>
            </w:r>
            <w:r>
              <w:t>,</w:t>
            </w:r>
            <w:r w:rsidRPr="007D4754">
              <w:t>9</w:t>
            </w:r>
          </w:p>
        </w:tc>
      </w:tr>
      <w:tr w:rsidR="003413D8" w:rsidRPr="003413D8" w14:paraId="7F4AF2A5"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8383AD9"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80-89 år</w:t>
            </w:r>
          </w:p>
        </w:tc>
        <w:tc>
          <w:tcPr>
            <w:tcW w:w="1000" w:type="dxa"/>
            <w:noWrap/>
          </w:tcPr>
          <w:p w14:paraId="303665CF"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3</w:t>
            </w:r>
            <w:r>
              <w:t>,</w:t>
            </w:r>
            <w:r w:rsidRPr="007D4754">
              <w:t>7</w:t>
            </w:r>
          </w:p>
        </w:tc>
        <w:tc>
          <w:tcPr>
            <w:tcW w:w="1000" w:type="dxa"/>
            <w:noWrap/>
          </w:tcPr>
          <w:p w14:paraId="31EC7AE9"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3</w:t>
            </w:r>
            <w:r>
              <w:t>,</w:t>
            </w:r>
            <w:r w:rsidRPr="007D4754">
              <w:t>9</w:t>
            </w:r>
          </w:p>
        </w:tc>
        <w:tc>
          <w:tcPr>
            <w:tcW w:w="1000" w:type="dxa"/>
            <w:noWrap/>
          </w:tcPr>
          <w:p w14:paraId="583405C6"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6</w:t>
            </w:r>
            <w:r>
              <w:t>,</w:t>
            </w:r>
            <w:r w:rsidRPr="007D4754">
              <w:t>1</w:t>
            </w:r>
          </w:p>
        </w:tc>
        <w:tc>
          <w:tcPr>
            <w:tcW w:w="1000" w:type="dxa"/>
            <w:noWrap/>
          </w:tcPr>
          <w:p w14:paraId="5ECE618F"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6</w:t>
            </w:r>
            <w:r>
              <w:t>,</w:t>
            </w:r>
            <w:r w:rsidRPr="007D4754">
              <w:t>3</w:t>
            </w:r>
          </w:p>
        </w:tc>
        <w:tc>
          <w:tcPr>
            <w:tcW w:w="1000" w:type="dxa"/>
            <w:noWrap/>
          </w:tcPr>
          <w:p w14:paraId="2E81829E"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7</w:t>
            </w:r>
            <w:r>
              <w:t>,</w:t>
            </w:r>
            <w:r w:rsidRPr="007D4754">
              <w:t>7</w:t>
            </w:r>
          </w:p>
        </w:tc>
        <w:tc>
          <w:tcPr>
            <w:tcW w:w="1000" w:type="dxa"/>
            <w:noWrap/>
          </w:tcPr>
          <w:p w14:paraId="397CAECE"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7</w:t>
            </w:r>
            <w:r>
              <w:t>,</w:t>
            </w:r>
            <w:r w:rsidRPr="007D4754">
              <w:t>4</w:t>
            </w:r>
          </w:p>
        </w:tc>
      </w:tr>
      <w:tr w:rsidR="003413D8" w:rsidRPr="003413D8" w14:paraId="71686D91"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94B8DA9"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90-99 år</w:t>
            </w:r>
          </w:p>
        </w:tc>
        <w:tc>
          <w:tcPr>
            <w:tcW w:w="1000" w:type="dxa"/>
            <w:noWrap/>
          </w:tcPr>
          <w:p w14:paraId="628697FC"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8</w:t>
            </w:r>
          </w:p>
        </w:tc>
        <w:tc>
          <w:tcPr>
            <w:tcW w:w="1000" w:type="dxa"/>
            <w:noWrap/>
          </w:tcPr>
          <w:p w14:paraId="608187AB"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8</w:t>
            </w:r>
          </w:p>
        </w:tc>
        <w:tc>
          <w:tcPr>
            <w:tcW w:w="1000" w:type="dxa"/>
            <w:noWrap/>
          </w:tcPr>
          <w:p w14:paraId="643EA541"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w:t>
            </w:r>
            <w:r>
              <w:t>,</w:t>
            </w:r>
            <w:r w:rsidRPr="007D4754">
              <w:t>0</w:t>
            </w:r>
          </w:p>
        </w:tc>
        <w:tc>
          <w:tcPr>
            <w:tcW w:w="1000" w:type="dxa"/>
            <w:noWrap/>
          </w:tcPr>
          <w:p w14:paraId="52568B4C"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1</w:t>
            </w:r>
            <w:r>
              <w:t>,</w:t>
            </w:r>
            <w:r w:rsidRPr="007D4754">
              <w:t>7</w:t>
            </w:r>
          </w:p>
        </w:tc>
        <w:tc>
          <w:tcPr>
            <w:tcW w:w="1000" w:type="dxa"/>
            <w:noWrap/>
          </w:tcPr>
          <w:p w14:paraId="5D2AD6E6"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2</w:t>
            </w:r>
            <w:r>
              <w:t>,</w:t>
            </w:r>
            <w:r w:rsidRPr="007D4754">
              <w:t>0</w:t>
            </w:r>
          </w:p>
        </w:tc>
        <w:tc>
          <w:tcPr>
            <w:tcW w:w="1000" w:type="dxa"/>
            <w:noWrap/>
          </w:tcPr>
          <w:p w14:paraId="4F830BCC"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2</w:t>
            </w:r>
            <w:r>
              <w:t>,</w:t>
            </w:r>
            <w:r w:rsidRPr="007D4754">
              <w:t>6</w:t>
            </w:r>
          </w:p>
        </w:tc>
      </w:tr>
      <w:tr w:rsidR="003413D8" w:rsidRPr="003413D8" w14:paraId="46363A54" w14:textId="77777777" w:rsidTr="003413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E40596C"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100-109 år</w:t>
            </w:r>
          </w:p>
        </w:tc>
        <w:tc>
          <w:tcPr>
            <w:tcW w:w="1000" w:type="dxa"/>
            <w:noWrap/>
          </w:tcPr>
          <w:p w14:paraId="15B366EB"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0</w:t>
            </w:r>
          </w:p>
        </w:tc>
        <w:tc>
          <w:tcPr>
            <w:tcW w:w="1000" w:type="dxa"/>
            <w:noWrap/>
          </w:tcPr>
          <w:p w14:paraId="1E800151"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0</w:t>
            </w:r>
          </w:p>
        </w:tc>
        <w:tc>
          <w:tcPr>
            <w:tcW w:w="1000" w:type="dxa"/>
            <w:noWrap/>
          </w:tcPr>
          <w:p w14:paraId="2FBF3FE4"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0</w:t>
            </w:r>
          </w:p>
        </w:tc>
        <w:tc>
          <w:tcPr>
            <w:tcW w:w="1000" w:type="dxa"/>
            <w:noWrap/>
          </w:tcPr>
          <w:p w14:paraId="5702E1E6"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0</w:t>
            </w:r>
          </w:p>
        </w:tc>
        <w:tc>
          <w:tcPr>
            <w:tcW w:w="1000" w:type="dxa"/>
            <w:noWrap/>
          </w:tcPr>
          <w:p w14:paraId="24A106C1"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1</w:t>
            </w:r>
          </w:p>
        </w:tc>
        <w:tc>
          <w:tcPr>
            <w:tcW w:w="1000" w:type="dxa"/>
            <w:noWrap/>
          </w:tcPr>
          <w:p w14:paraId="508CD78E" w14:textId="77777777" w:rsidR="003413D8" w:rsidRPr="007D4754" w:rsidRDefault="003413D8" w:rsidP="003413D8">
            <w:pPr>
              <w:jc w:val="right"/>
              <w:cnfStyle w:val="000000100000" w:firstRow="0" w:lastRow="0" w:firstColumn="0" w:lastColumn="0" w:oddVBand="0" w:evenVBand="0" w:oddHBand="1" w:evenHBand="0" w:firstRowFirstColumn="0" w:firstRowLastColumn="0" w:lastRowFirstColumn="0" w:lastRowLastColumn="0"/>
            </w:pPr>
            <w:r w:rsidRPr="007D4754">
              <w:t>0</w:t>
            </w:r>
            <w:r>
              <w:t>,</w:t>
            </w:r>
            <w:r w:rsidRPr="007D4754">
              <w:t>1</w:t>
            </w:r>
          </w:p>
        </w:tc>
      </w:tr>
      <w:tr w:rsidR="003413D8" w:rsidRPr="003413D8" w14:paraId="63DE9AA2" w14:textId="77777777" w:rsidTr="003413D8">
        <w:trPr>
          <w:trHeight w:val="29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96876E4" w14:textId="77777777" w:rsidR="003413D8" w:rsidRPr="003413D8" w:rsidRDefault="003413D8" w:rsidP="003413D8">
            <w:pPr>
              <w:rPr>
                <w:rFonts w:ascii="Calibri" w:eastAsia="Times New Roman" w:hAnsi="Calibri" w:cs="Calibri"/>
                <w:color w:val="000000"/>
                <w:lang w:eastAsia="da-DK"/>
              </w:rPr>
            </w:pPr>
            <w:r w:rsidRPr="003413D8">
              <w:rPr>
                <w:rFonts w:ascii="Calibri" w:eastAsia="Times New Roman" w:hAnsi="Calibri" w:cs="Calibri"/>
                <w:color w:val="000000"/>
                <w:lang w:eastAsia="da-DK"/>
              </w:rPr>
              <w:t>110 år +</w:t>
            </w:r>
          </w:p>
        </w:tc>
        <w:tc>
          <w:tcPr>
            <w:tcW w:w="1000" w:type="dxa"/>
            <w:noWrap/>
          </w:tcPr>
          <w:p w14:paraId="27A5E285"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c>
          <w:tcPr>
            <w:tcW w:w="1000" w:type="dxa"/>
            <w:noWrap/>
          </w:tcPr>
          <w:p w14:paraId="21EFCC0E"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c>
          <w:tcPr>
            <w:tcW w:w="1000" w:type="dxa"/>
            <w:noWrap/>
          </w:tcPr>
          <w:p w14:paraId="0773F05C"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c>
          <w:tcPr>
            <w:tcW w:w="1000" w:type="dxa"/>
            <w:noWrap/>
          </w:tcPr>
          <w:p w14:paraId="05D8A08A"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c>
          <w:tcPr>
            <w:tcW w:w="1000" w:type="dxa"/>
            <w:noWrap/>
          </w:tcPr>
          <w:p w14:paraId="62937A90" w14:textId="77777777" w:rsidR="003413D8" w:rsidRPr="007D4754"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c>
          <w:tcPr>
            <w:tcW w:w="1000" w:type="dxa"/>
            <w:noWrap/>
          </w:tcPr>
          <w:p w14:paraId="4ED1DB80" w14:textId="77777777" w:rsidR="003413D8" w:rsidRDefault="003413D8" w:rsidP="003413D8">
            <w:pPr>
              <w:jc w:val="right"/>
              <w:cnfStyle w:val="000000000000" w:firstRow="0" w:lastRow="0" w:firstColumn="0" w:lastColumn="0" w:oddVBand="0" w:evenVBand="0" w:oddHBand="0" w:evenHBand="0" w:firstRowFirstColumn="0" w:firstRowLastColumn="0" w:lastRowFirstColumn="0" w:lastRowLastColumn="0"/>
            </w:pPr>
            <w:r w:rsidRPr="007D4754">
              <w:t>0</w:t>
            </w:r>
            <w:r>
              <w:t>,</w:t>
            </w:r>
            <w:r w:rsidRPr="007D4754">
              <w:t>0</w:t>
            </w:r>
          </w:p>
        </w:tc>
      </w:tr>
    </w:tbl>
    <w:p w14:paraId="6DDF3096" w14:textId="77777777" w:rsidR="003413D8" w:rsidRDefault="003413D8" w:rsidP="003413D8">
      <w:r>
        <w:t>Kilde: Danmarks Statistik, StatistikBanken 2019.</w:t>
      </w:r>
    </w:p>
    <w:p w14:paraId="2657CE60" w14:textId="77777777" w:rsidR="00AF67FB" w:rsidRDefault="00AF67FB">
      <w:pPr>
        <w:rPr>
          <w:rFonts w:asciiTheme="majorHAnsi" w:eastAsiaTheme="majorEastAsia" w:hAnsiTheme="majorHAnsi" w:cstheme="majorBidi"/>
          <w:color w:val="2E74B5" w:themeColor="accent1" w:themeShade="BF"/>
          <w:sz w:val="26"/>
          <w:szCs w:val="26"/>
        </w:rPr>
      </w:pPr>
      <w:r w:rsidRPr="00AF67FB">
        <w:t xml:space="preserve">Det fremgår ret tydeligt </w:t>
      </w:r>
      <w:r>
        <w:t>at andelen af personer over 80 år stiger fra 4,5 procent af befolkningen i 2018 til 10,1 procent af befolkningen i 2060.</w:t>
      </w:r>
      <w:r>
        <w:br w:type="page"/>
      </w:r>
    </w:p>
    <w:p w14:paraId="1194F14D" w14:textId="77777777" w:rsidR="007F1FB8" w:rsidRPr="00383255" w:rsidRDefault="007F1FB8" w:rsidP="00383255">
      <w:pPr>
        <w:pStyle w:val="Overskrift2"/>
      </w:pPr>
      <w:bookmarkStart w:id="4" w:name="_Toc7628906"/>
      <w:r w:rsidRPr="00383255">
        <w:lastRenderedPageBreak/>
        <w:t xml:space="preserve">Beregning af </w:t>
      </w:r>
      <w:r w:rsidR="00383255" w:rsidRPr="00383255">
        <w:t xml:space="preserve">procenter </w:t>
      </w:r>
      <w:r w:rsidR="00383255">
        <w:t>i</w:t>
      </w:r>
      <w:r w:rsidR="00383255" w:rsidRPr="00383255">
        <w:t xml:space="preserve"> en krydstabel</w:t>
      </w:r>
      <w:bookmarkEnd w:id="4"/>
    </w:p>
    <w:p w14:paraId="19F9C1D6" w14:textId="77777777" w:rsidR="006212AD" w:rsidRPr="00FB6B0F" w:rsidRDefault="006212AD" w:rsidP="006212AD">
      <w:pPr>
        <w:rPr>
          <w:rFonts w:cstheme="minorHAnsi"/>
        </w:rPr>
      </w:pPr>
      <w:r>
        <w:rPr>
          <w:rFonts w:cstheme="minorHAnsi"/>
        </w:rPr>
        <w:t xml:space="preserve">En klassisk opgave kunne lyde som følger: </w:t>
      </w:r>
      <w:r w:rsidRPr="00FB6B0F">
        <w:rPr>
          <w:rFonts w:cstheme="minorHAnsi"/>
        </w:rPr>
        <w:t xml:space="preserve">Hvad kan der af tabel </w:t>
      </w:r>
      <w:r w:rsidR="00CF749D">
        <w:rPr>
          <w:rFonts w:cstheme="minorHAnsi"/>
        </w:rPr>
        <w:t>4</w:t>
      </w:r>
      <w:r>
        <w:rPr>
          <w:rFonts w:cstheme="minorHAnsi"/>
        </w:rPr>
        <w:t>a</w:t>
      </w:r>
      <w:r w:rsidRPr="00FB6B0F">
        <w:rPr>
          <w:rFonts w:cstheme="minorHAnsi"/>
        </w:rPr>
        <w:t xml:space="preserve"> udledes om sammenhængen mellem </w:t>
      </w:r>
      <w:r>
        <w:rPr>
          <w:rFonts w:cstheme="minorHAnsi"/>
        </w:rPr>
        <w:t xml:space="preserve">indkomst </w:t>
      </w:r>
      <w:r w:rsidRPr="00FB6B0F">
        <w:rPr>
          <w:rFonts w:cstheme="minorHAnsi"/>
        </w:rPr>
        <w:t>og fordelingspolitiske holdninger</w:t>
      </w:r>
      <w:r>
        <w:rPr>
          <w:rFonts w:cstheme="minorHAnsi"/>
        </w:rPr>
        <w:t xml:space="preserve">. </w:t>
      </w:r>
      <w:r w:rsidRPr="00FB6B0F">
        <w:rPr>
          <w:rFonts w:cstheme="minorHAnsi"/>
        </w:rPr>
        <w:t>Besvarelsen skal baseres på relevante beregninger og du skal anvende viden om politisk adfærd.</w:t>
      </w:r>
    </w:p>
    <w:p w14:paraId="1D8DDE53" w14:textId="77777777" w:rsidR="006212AD" w:rsidRPr="00FB6B0F" w:rsidRDefault="006212AD" w:rsidP="006212AD">
      <w:pPr>
        <w:spacing w:after="0"/>
        <w:rPr>
          <w:rFonts w:cstheme="minorHAnsi"/>
          <w:b/>
        </w:rPr>
      </w:pPr>
      <w:r w:rsidRPr="00FB6B0F">
        <w:rPr>
          <w:rFonts w:cstheme="minorHAnsi"/>
          <w:b/>
        </w:rPr>
        <w:t xml:space="preserve">Tabel </w:t>
      </w:r>
      <w:r w:rsidR="00CF749D">
        <w:rPr>
          <w:rFonts w:cstheme="minorHAnsi"/>
          <w:b/>
        </w:rPr>
        <w:t>4</w:t>
      </w:r>
      <w:r w:rsidR="006842B8">
        <w:rPr>
          <w:rFonts w:cstheme="minorHAnsi"/>
          <w:b/>
        </w:rPr>
        <w:t>a</w:t>
      </w:r>
      <w:r w:rsidRPr="00FB6B0F">
        <w:rPr>
          <w:rFonts w:cstheme="minorHAnsi"/>
          <w:b/>
        </w:rPr>
        <w:t xml:space="preserve">: </w:t>
      </w:r>
      <w:r>
        <w:rPr>
          <w:rFonts w:cstheme="minorHAnsi"/>
          <w:b/>
        </w:rPr>
        <w:t xml:space="preserve">Indkomst </w:t>
      </w:r>
      <w:r w:rsidRPr="00FB6B0F">
        <w:rPr>
          <w:rFonts w:cstheme="minorHAnsi"/>
          <w:b/>
        </w:rPr>
        <w:t xml:space="preserve">og fordelingspolitik 2017. Absolutte tal. </w:t>
      </w:r>
    </w:p>
    <w:tbl>
      <w:tblPr>
        <w:tblStyle w:val="Almindeligtabel1"/>
        <w:tblW w:w="4193" w:type="pct"/>
        <w:tblLayout w:type="fixed"/>
        <w:tblLook w:val="04A0" w:firstRow="1" w:lastRow="0" w:firstColumn="1" w:lastColumn="0" w:noHBand="0" w:noVBand="1"/>
      </w:tblPr>
      <w:tblGrid>
        <w:gridCol w:w="2464"/>
        <w:gridCol w:w="832"/>
        <w:gridCol w:w="1024"/>
        <w:gridCol w:w="1164"/>
        <w:gridCol w:w="1022"/>
        <w:gridCol w:w="777"/>
        <w:gridCol w:w="791"/>
      </w:tblGrid>
      <w:tr w:rsidR="00201FBC" w:rsidRPr="000C28C5" w14:paraId="48EA166E" w14:textId="77777777" w:rsidTr="00201FB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hideMark/>
          </w:tcPr>
          <w:p w14:paraId="6696D6BD" w14:textId="77777777" w:rsidR="00201FBC" w:rsidRPr="00FB6B0F" w:rsidRDefault="00201FBC" w:rsidP="006842B8">
            <w:pPr>
              <w:rPr>
                <w:rFonts w:eastAsia="Times New Roman" w:cstheme="minorHAnsi"/>
                <w:lang w:eastAsia="da-DK"/>
              </w:rPr>
            </w:pPr>
          </w:p>
        </w:tc>
        <w:tc>
          <w:tcPr>
            <w:tcW w:w="515" w:type="pct"/>
            <w:noWrap/>
            <w:hideMark/>
          </w:tcPr>
          <w:p w14:paraId="43B90087"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2B561C27"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4" w:type="pct"/>
            <w:noWrap/>
            <w:hideMark/>
          </w:tcPr>
          <w:p w14:paraId="2182C73B"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3121EBB7"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721" w:type="pct"/>
            <w:noWrap/>
            <w:hideMark/>
          </w:tcPr>
          <w:p w14:paraId="7D5C97AE"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6433E3FF"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35BE9C28"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6C79814C"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3" w:type="pct"/>
            <w:noWrap/>
            <w:hideMark/>
          </w:tcPr>
          <w:p w14:paraId="0C62277D"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2C91A906"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81" w:type="pct"/>
            <w:noWrap/>
            <w:hideMark/>
          </w:tcPr>
          <w:p w14:paraId="6B0E1103" w14:textId="77777777" w:rsidR="00201FBC" w:rsidRPr="000C28C5"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15AF8505"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90" w:type="pct"/>
            <w:noWrap/>
            <w:hideMark/>
          </w:tcPr>
          <w:p w14:paraId="098EDE12" w14:textId="77777777" w:rsidR="00201FBC" w:rsidRPr="00FB6B0F" w:rsidRDefault="00201FBC" w:rsidP="006842B8">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r>
      <w:tr w:rsidR="00201FBC" w:rsidRPr="000C28C5" w14:paraId="2DCD193F"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576B5526" w14:textId="77777777" w:rsidR="00201FBC" w:rsidRPr="00FB6B0F" w:rsidRDefault="00201FBC" w:rsidP="00201FBC">
            <w:pPr>
              <w:rPr>
                <w:rFonts w:eastAsia="Times New Roman" w:cstheme="minorHAnsi"/>
                <w:lang w:eastAsia="da-DK"/>
              </w:rPr>
            </w:pPr>
            <w:r w:rsidRPr="000C28C5">
              <w:rPr>
                <w:rFonts w:cstheme="minorHAnsi"/>
              </w:rPr>
              <w:t>Mindre end 100.000 kr.</w:t>
            </w:r>
          </w:p>
        </w:tc>
        <w:tc>
          <w:tcPr>
            <w:tcW w:w="515" w:type="pct"/>
            <w:noWrap/>
            <w:vAlign w:val="bottom"/>
          </w:tcPr>
          <w:p w14:paraId="4BAE6ED1"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13</w:t>
            </w:r>
          </w:p>
        </w:tc>
        <w:tc>
          <w:tcPr>
            <w:tcW w:w="634" w:type="pct"/>
            <w:noWrap/>
            <w:vAlign w:val="bottom"/>
          </w:tcPr>
          <w:p w14:paraId="7DDE23DC"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27</w:t>
            </w:r>
          </w:p>
        </w:tc>
        <w:tc>
          <w:tcPr>
            <w:tcW w:w="721" w:type="pct"/>
            <w:noWrap/>
            <w:vAlign w:val="bottom"/>
          </w:tcPr>
          <w:p w14:paraId="4E12AA41"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52</w:t>
            </w:r>
          </w:p>
        </w:tc>
        <w:tc>
          <w:tcPr>
            <w:tcW w:w="633" w:type="pct"/>
            <w:noWrap/>
            <w:vAlign w:val="bottom"/>
          </w:tcPr>
          <w:p w14:paraId="3D1A58DA"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53</w:t>
            </w:r>
          </w:p>
        </w:tc>
        <w:tc>
          <w:tcPr>
            <w:tcW w:w="481" w:type="pct"/>
            <w:noWrap/>
            <w:vAlign w:val="bottom"/>
          </w:tcPr>
          <w:p w14:paraId="36CF89D9"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48</w:t>
            </w:r>
          </w:p>
        </w:tc>
        <w:tc>
          <w:tcPr>
            <w:tcW w:w="490" w:type="pct"/>
            <w:noWrap/>
            <w:vAlign w:val="bottom"/>
          </w:tcPr>
          <w:p w14:paraId="52E81DD3"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193</w:t>
            </w:r>
          </w:p>
        </w:tc>
      </w:tr>
      <w:tr w:rsidR="00201FBC" w:rsidRPr="000C28C5" w14:paraId="155ADC58"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04E4773" w14:textId="77777777" w:rsidR="00201FBC" w:rsidRPr="00FB6B0F" w:rsidRDefault="00201FBC" w:rsidP="00201FBC">
            <w:pPr>
              <w:rPr>
                <w:rFonts w:eastAsia="Times New Roman" w:cstheme="minorHAnsi"/>
                <w:lang w:eastAsia="da-DK"/>
              </w:rPr>
            </w:pPr>
            <w:r w:rsidRPr="000C28C5">
              <w:rPr>
                <w:rFonts w:cstheme="minorHAnsi"/>
              </w:rPr>
              <w:t>100.000 til 199.999 kr.</w:t>
            </w:r>
          </w:p>
        </w:tc>
        <w:tc>
          <w:tcPr>
            <w:tcW w:w="515" w:type="pct"/>
            <w:noWrap/>
            <w:vAlign w:val="bottom"/>
          </w:tcPr>
          <w:p w14:paraId="4617DE25"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25</w:t>
            </w:r>
          </w:p>
        </w:tc>
        <w:tc>
          <w:tcPr>
            <w:tcW w:w="634" w:type="pct"/>
            <w:noWrap/>
            <w:vAlign w:val="bottom"/>
          </w:tcPr>
          <w:p w14:paraId="1CB20357"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56</w:t>
            </w:r>
          </w:p>
        </w:tc>
        <w:tc>
          <w:tcPr>
            <w:tcW w:w="721" w:type="pct"/>
            <w:noWrap/>
            <w:vAlign w:val="bottom"/>
          </w:tcPr>
          <w:p w14:paraId="7436E889"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120</w:t>
            </w:r>
          </w:p>
        </w:tc>
        <w:tc>
          <w:tcPr>
            <w:tcW w:w="633" w:type="pct"/>
            <w:noWrap/>
            <w:vAlign w:val="bottom"/>
          </w:tcPr>
          <w:p w14:paraId="7983B7FE"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129</w:t>
            </w:r>
          </w:p>
        </w:tc>
        <w:tc>
          <w:tcPr>
            <w:tcW w:w="481" w:type="pct"/>
            <w:noWrap/>
            <w:vAlign w:val="bottom"/>
          </w:tcPr>
          <w:p w14:paraId="4D367E96"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161</w:t>
            </w:r>
          </w:p>
        </w:tc>
        <w:tc>
          <w:tcPr>
            <w:tcW w:w="490" w:type="pct"/>
            <w:noWrap/>
            <w:vAlign w:val="bottom"/>
          </w:tcPr>
          <w:p w14:paraId="3EA32F50"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491</w:t>
            </w:r>
          </w:p>
        </w:tc>
      </w:tr>
      <w:tr w:rsidR="00201FBC" w:rsidRPr="000C28C5" w14:paraId="22334D4C"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59C3CBFF" w14:textId="77777777" w:rsidR="00201FBC" w:rsidRPr="00FB6B0F" w:rsidRDefault="00201FBC" w:rsidP="00201FBC">
            <w:pPr>
              <w:rPr>
                <w:rFonts w:eastAsia="Times New Roman" w:cstheme="minorHAnsi"/>
                <w:lang w:eastAsia="da-DK"/>
              </w:rPr>
            </w:pPr>
            <w:r w:rsidRPr="000C28C5">
              <w:rPr>
                <w:rFonts w:cstheme="minorHAnsi"/>
              </w:rPr>
              <w:t>200.000 til 299.999 kr.</w:t>
            </w:r>
          </w:p>
        </w:tc>
        <w:tc>
          <w:tcPr>
            <w:tcW w:w="515" w:type="pct"/>
            <w:noWrap/>
            <w:vAlign w:val="bottom"/>
          </w:tcPr>
          <w:p w14:paraId="4775E009"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22</w:t>
            </w:r>
          </w:p>
        </w:tc>
        <w:tc>
          <w:tcPr>
            <w:tcW w:w="634" w:type="pct"/>
            <w:noWrap/>
            <w:vAlign w:val="bottom"/>
          </w:tcPr>
          <w:p w14:paraId="1020906A"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70</w:t>
            </w:r>
          </w:p>
        </w:tc>
        <w:tc>
          <w:tcPr>
            <w:tcW w:w="721" w:type="pct"/>
            <w:noWrap/>
            <w:vAlign w:val="bottom"/>
          </w:tcPr>
          <w:p w14:paraId="4C50EF80"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156</w:t>
            </w:r>
          </w:p>
        </w:tc>
        <w:tc>
          <w:tcPr>
            <w:tcW w:w="633" w:type="pct"/>
            <w:noWrap/>
            <w:vAlign w:val="bottom"/>
          </w:tcPr>
          <w:p w14:paraId="5800D5CB"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168</w:t>
            </w:r>
          </w:p>
        </w:tc>
        <w:tc>
          <w:tcPr>
            <w:tcW w:w="481" w:type="pct"/>
            <w:noWrap/>
            <w:vAlign w:val="bottom"/>
          </w:tcPr>
          <w:p w14:paraId="3316B3D9"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186</w:t>
            </w:r>
          </w:p>
        </w:tc>
        <w:tc>
          <w:tcPr>
            <w:tcW w:w="490" w:type="pct"/>
            <w:noWrap/>
            <w:vAlign w:val="bottom"/>
          </w:tcPr>
          <w:p w14:paraId="08FE6347"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602</w:t>
            </w:r>
          </w:p>
        </w:tc>
      </w:tr>
      <w:tr w:rsidR="00201FBC" w:rsidRPr="000C28C5" w14:paraId="0E9E8A73"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2529206C" w14:textId="77777777" w:rsidR="00201FBC" w:rsidRPr="00FB6B0F" w:rsidRDefault="00201FBC" w:rsidP="00201FBC">
            <w:pPr>
              <w:rPr>
                <w:rFonts w:eastAsia="Times New Roman" w:cstheme="minorHAnsi"/>
                <w:lang w:eastAsia="da-DK"/>
              </w:rPr>
            </w:pPr>
            <w:r w:rsidRPr="000C28C5">
              <w:rPr>
                <w:rFonts w:cstheme="minorHAnsi"/>
              </w:rPr>
              <w:t>300.000 til 399.999 kr.</w:t>
            </w:r>
          </w:p>
        </w:tc>
        <w:tc>
          <w:tcPr>
            <w:tcW w:w="515" w:type="pct"/>
            <w:noWrap/>
            <w:vAlign w:val="bottom"/>
          </w:tcPr>
          <w:p w14:paraId="35CD9179"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49</w:t>
            </w:r>
          </w:p>
        </w:tc>
        <w:tc>
          <w:tcPr>
            <w:tcW w:w="634" w:type="pct"/>
            <w:noWrap/>
            <w:vAlign w:val="bottom"/>
          </w:tcPr>
          <w:p w14:paraId="2A529850"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93</w:t>
            </w:r>
          </w:p>
        </w:tc>
        <w:tc>
          <w:tcPr>
            <w:tcW w:w="721" w:type="pct"/>
            <w:noWrap/>
            <w:vAlign w:val="bottom"/>
          </w:tcPr>
          <w:p w14:paraId="3DAA083C"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172</w:t>
            </w:r>
          </w:p>
        </w:tc>
        <w:tc>
          <w:tcPr>
            <w:tcW w:w="633" w:type="pct"/>
            <w:noWrap/>
            <w:vAlign w:val="bottom"/>
          </w:tcPr>
          <w:p w14:paraId="3F0AB11A"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159</w:t>
            </w:r>
          </w:p>
        </w:tc>
        <w:tc>
          <w:tcPr>
            <w:tcW w:w="481" w:type="pct"/>
            <w:noWrap/>
            <w:vAlign w:val="bottom"/>
          </w:tcPr>
          <w:p w14:paraId="1838FAFB"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122</w:t>
            </w:r>
          </w:p>
        </w:tc>
        <w:tc>
          <w:tcPr>
            <w:tcW w:w="490" w:type="pct"/>
            <w:noWrap/>
            <w:vAlign w:val="bottom"/>
          </w:tcPr>
          <w:p w14:paraId="5D011C10"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595</w:t>
            </w:r>
          </w:p>
        </w:tc>
      </w:tr>
      <w:tr w:rsidR="00201FBC" w:rsidRPr="000C28C5" w14:paraId="0DB54F70"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332222F" w14:textId="77777777" w:rsidR="00201FBC" w:rsidRPr="00FB6B0F" w:rsidRDefault="00201FBC" w:rsidP="00201FBC">
            <w:pPr>
              <w:rPr>
                <w:rFonts w:eastAsia="Times New Roman" w:cstheme="minorHAnsi"/>
                <w:lang w:eastAsia="da-DK"/>
              </w:rPr>
            </w:pPr>
            <w:r w:rsidRPr="000C28C5">
              <w:rPr>
                <w:rFonts w:cstheme="minorHAnsi"/>
              </w:rPr>
              <w:t>400.000 til 499.999 kr.</w:t>
            </w:r>
          </w:p>
        </w:tc>
        <w:tc>
          <w:tcPr>
            <w:tcW w:w="515" w:type="pct"/>
            <w:noWrap/>
            <w:vAlign w:val="bottom"/>
          </w:tcPr>
          <w:p w14:paraId="65565F0E"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38</w:t>
            </w:r>
          </w:p>
        </w:tc>
        <w:tc>
          <w:tcPr>
            <w:tcW w:w="634" w:type="pct"/>
            <w:noWrap/>
            <w:vAlign w:val="bottom"/>
          </w:tcPr>
          <w:p w14:paraId="3D899133"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73</w:t>
            </w:r>
          </w:p>
        </w:tc>
        <w:tc>
          <w:tcPr>
            <w:tcW w:w="721" w:type="pct"/>
            <w:noWrap/>
            <w:vAlign w:val="bottom"/>
          </w:tcPr>
          <w:p w14:paraId="619427B1"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95</w:t>
            </w:r>
          </w:p>
        </w:tc>
        <w:tc>
          <w:tcPr>
            <w:tcW w:w="633" w:type="pct"/>
            <w:noWrap/>
            <w:vAlign w:val="bottom"/>
          </w:tcPr>
          <w:p w14:paraId="0BC3AD29"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85</w:t>
            </w:r>
          </w:p>
        </w:tc>
        <w:tc>
          <w:tcPr>
            <w:tcW w:w="481" w:type="pct"/>
            <w:noWrap/>
            <w:vAlign w:val="bottom"/>
          </w:tcPr>
          <w:p w14:paraId="6CD6BB09"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64</w:t>
            </w:r>
          </w:p>
        </w:tc>
        <w:tc>
          <w:tcPr>
            <w:tcW w:w="490" w:type="pct"/>
            <w:noWrap/>
            <w:vAlign w:val="bottom"/>
          </w:tcPr>
          <w:p w14:paraId="04D22A81"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355</w:t>
            </w:r>
          </w:p>
        </w:tc>
      </w:tr>
      <w:tr w:rsidR="00201FBC" w:rsidRPr="000C28C5" w14:paraId="261FFA1E"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FB5347B" w14:textId="77777777" w:rsidR="00201FBC" w:rsidRPr="00FB6B0F" w:rsidRDefault="00201FBC" w:rsidP="00201FBC">
            <w:pPr>
              <w:rPr>
                <w:rFonts w:eastAsia="Times New Roman" w:cstheme="minorHAnsi"/>
                <w:lang w:eastAsia="da-DK"/>
              </w:rPr>
            </w:pPr>
            <w:r w:rsidRPr="000C28C5">
              <w:rPr>
                <w:rFonts w:cstheme="minorHAnsi"/>
              </w:rPr>
              <w:t>500.000 til 599.999 kr.</w:t>
            </w:r>
          </w:p>
        </w:tc>
        <w:tc>
          <w:tcPr>
            <w:tcW w:w="515" w:type="pct"/>
            <w:noWrap/>
            <w:vAlign w:val="bottom"/>
          </w:tcPr>
          <w:p w14:paraId="65AB46BF"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28</w:t>
            </w:r>
          </w:p>
        </w:tc>
        <w:tc>
          <w:tcPr>
            <w:tcW w:w="634" w:type="pct"/>
            <w:noWrap/>
            <w:vAlign w:val="bottom"/>
          </w:tcPr>
          <w:p w14:paraId="76C5F529"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42</w:t>
            </w:r>
          </w:p>
        </w:tc>
        <w:tc>
          <w:tcPr>
            <w:tcW w:w="721" w:type="pct"/>
            <w:noWrap/>
            <w:vAlign w:val="bottom"/>
          </w:tcPr>
          <w:p w14:paraId="235B15B1"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48</w:t>
            </w:r>
          </w:p>
        </w:tc>
        <w:tc>
          <w:tcPr>
            <w:tcW w:w="633" w:type="pct"/>
            <w:noWrap/>
            <w:vAlign w:val="bottom"/>
          </w:tcPr>
          <w:p w14:paraId="785BDB13"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39</w:t>
            </w:r>
          </w:p>
        </w:tc>
        <w:tc>
          <w:tcPr>
            <w:tcW w:w="481" w:type="pct"/>
            <w:noWrap/>
            <w:vAlign w:val="bottom"/>
          </w:tcPr>
          <w:p w14:paraId="76F05572"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32</w:t>
            </w:r>
          </w:p>
        </w:tc>
        <w:tc>
          <w:tcPr>
            <w:tcW w:w="490" w:type="pct"/>
            <w:noWrap/>
            <w:vAlign w:val="bottom"/>
          </w:tcPr>
          <w:p w14:paraId="7D0AE5D4"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w:t>
            </w:r>
          </w:p>
        </w:tc>
      </w:tr>
      <w:tr w:rsidR="00201FBC" w:rsidRPr="000C28C5" w14:paraId="7F4FF7CB"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3CB0D5E" w14:textId="77777777" w:rsidR="00201FBC" w:rsidRPr="000C28C5" w:rsidRDefault="00201FBC" w:rsidP="00201FBC">
            <w:pPr>
              <w:rPr>
                <w:rFonts w:eastAsia="Times New Roman" w:cstheme="minorHAnsi"/>
                <w:lang w:eastAsia="da-DK"/>
              </w:rPr>
            </w:pPr>
            <w:r w:rsidRPr="000C28C5">
              <w:rPr>
                <w:rFonts w:cstheme="minorHAnsi"/>
              </w:rPr>
              <w:t>600.000 eller mere</w:t>
            </w:r>
          </w:p>
        </w:tc>
        <w:tc>
          <w:tcPr>
            <w:tcW w:w="515" w:type="pct"/>
            <w:noWrap/>
            <w:vAlign w:val="bottom"/>
          </w:tcPr>
          <w:p w14:paraId="0FCC9908"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65</w:t>
            </w:r>
          </w:p>
        </w:tc>
        <w:tc>
          <w:tcPr>
            <w:tcW w:w="634" w:type="pct"/>
            <w:noWrap/>
            <w:vAlign w:val="bottom"/>
          </w:tcPr>
          <w:p w14:paraId="37177F21"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64</w:t>
            </w:r>
          </w:p>
        </w:tc>
        <w:tc>
          <w:tcPr>
            <w:tcW w:w="721" w:type="pct"/>
            <w:noWrap/>
            <w:vAlign w:val="bottom"/>
          </w:tcPr>
          <w:p w14:paraId="1B74E9CF"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49</w:t>
            </w:r>
          </w:p>
        </w:tc>
        <w:tc>
          <w:tcPr>
            <w:tcW w:w="633" w:type="pct"/>
            <w:noWrap/>
            <w:vAlign w:val="bottom"/>
          </w:tcPr>
          <w:p w14:paraId="6F3A755A"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35</w:t>
            </w:r>
          </w:p>
        </w:tc>
        <w:tc>
          <w:tcPr>
            <w:tcW w:w="481" w:type="pct"/>
            <w:noWrap/>
            <w:vAlign w:val="bottom"/>
          </w:tcPr>
          <w:p w14:paraId="30B4DEA7"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31</w:t>
            </w:r>
          </w:p>
        </w:tc>
        <w:tc>
          <w:tcPr>
            <w:tcW w:w="490" w:type="pct"/>
            <w:noWrap/>
            <w:vAlign w:val="bottom"/>
          </w:tcPr>
          <w:p w14:paraId="25CE884F"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w:t>
            </w:r>
          </w:p>
        </w:tc>
      </w:tr>
      <w:tr w:rsidR="00201FBC" w:rsidRPr="000C28C5" w14:paraId="39E56DEC"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9E21052" w14:textId="77777777" w:rsidR="00201FBC" w:rsidRPr="000C28C5" w:rsidRDefault="00201FBC" w:rsidP="00201FBC">
            <w:pPr>
              <w:rPr>
                <w:rFonts w:cstheme="minorHAnsi"/>
              </w:rPr>
            </w:pPr>
            <w:r>
              <w:rPr>
                <w:rFonts w:eastAsia="Times New Roman" w:cstheme="minorHAnsi"/>
                <w:lang w:eastAsia="da-DK"/>
              </w:rPr>
              <w:t>I alt</w:t>
            </w:r>
          </w:p>
        </w:tc>
        <w:tc>
          <w:tcPr>
            <w:tcW w:w="515" w:type="pct"/>
            <w:noWrap/>
            <w:vAlign w:val="bottom"/>
          </w:tcPr>
          <w:p w14:paraId="3098F115"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w:t>
            </w:r>
          </w:p>
        </w:tc>
        <w:tc>
          <w:tcPr>
            <w:tcW w:w="634" w:type="pct"/>
            <w:noWrap/>
            <w:vAlign w:val="bottom"/>
          </w:tcPr>
          <w:p w14:paraId="76657D8E"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425</w:t>
            </w:r>
          </w:p>
        </w:tc>
        <w:tc>
          <w:tcPr>
            <w:tcW w:w="721" w:type="pct"/>
            <w:noWrap/>
            <w:vAlign w:val="bottom"/>
          </w:tcPr>
          <w:p w14:paraId="2E8EA301"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692</w:t>
            </w:r>
          </w:p>
        </w:tc>
        <w:tc>
          <w:tcPr>
            <w:tcW w:w="633" w:type="pct"/>
            <w:noWrap/>
            <w:vAlign w:val="bottom"/>
          </w:tcPr>
          <w:p w14:paraId="31101EED"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668</w:t>
            </w:r>
          </w:p>
        </w:tc>
        <w:tc>
          <w:tcPr>
            <w:tcW w:w="481" w:type="pct"/>
            <w:noWrap/>
            <w:vAlign w:val="bottom"/>
          </w:tcPr>
          <w:p w14:paraId="527F4177"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644</w:t>
            </w:r>
          </w:p>
        </w:tc>
        <w:tc>
          <w:tcPr>
            <w:tcW w:w="490" w:type="pct"/>
            <w:noWrap/>
            <w:vAlign w:val="bottom"/>
          </w:tcPr>
          <w:p w14:paraId="76FF4420"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2669</w:t>
            </w:r>
          </w:p>
        </w:tc>
      </w:tr>
    </w:tbl>
    <w:p w14:paraId="31B6B899" w14:textId="77777777" w:rsidR="006212AD" w:rsidRDefault="006212AD" w:rsidP="006212AD">
      <w:pPr>
        <w:rPr>
          <w:rFonts w:cstheme="minorHAnsi"/>
        </w:rPr>
      </w:pPr>
      <w:r w:rsidRPr="00FB6B0F">
        <w:rPr>
          <w:rFonts w:cstheme="minorHAnsi"/>
        </w:rPr>
        <w:t xml:space="preserve">Anm.: </w:t>
      </w:r>
      <w:r w:rsidR="00201FBC">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sidR="006842B8">
        <w:rPr>
          <w:rFonts w:cstheme="minorHAnsi"/>
        </w:rPr>
        <w:t>.</w:t>
      </w:r>
    </w:p>
    <w:p w14:paraId="207C1BE8" w14:textId="77777777" w:rsidR="00831469" w:rsidRDefault="00831469" w:rsidP="006212AD">
      <w:pPr>
        <w:rPr>
          <w:rFonts w:cstheme="minorHAnsi"/>
        </w:rPr>
      </w:pPr>
    </w:p>
    <w:p w14:paraId="7B037A47" w14:textId="3D93FC7A" w:rsidR="006842B8" w:rsidRDefault="006842B8" w:rsidP="006212AD">
      <w:pPr>
        <w:rPr>
          <w:noProof/>
          <w:lang w:eastAsia="da-DK"/>
        </w:rPr>
      </w:pPr>
      <w:r>
        <w:rPr>
          <w:rFonts w:cstheme="minorHAnsi"/>
        </w:rPr>
        <w:t>Tabeller som tabel 3a kaldes under ét for krydstabeller. Det karakteristiske for en krydstabel er, at den typisk rummer to variable, i dette tilfælde indkomst og holdning til, om indkomstforskellene i samfundet skal gøres mindre.</w:t>
      </w:r>
      <w:r w:rsidR="00831469" w:rsidRPr="00831469">
        <w:rPr>
          <w:noProof/>
          <w:lang w:eastAsia="da-DK"/>
        </w:rPr>
        <w:t xml:space="preserve"> </w:t>
      </w:r>
    </w:p>
    <w:p w14:paraId="7149986D" w14:textId="5A843217" w:rsidR="00831469" w:rsidRDefault="00831469" w:rsidP="006212AD">
      <w:pPr>
        <w:rPr>
          <w:noProof/>
          <w:lang w:eastAsia="da-DK"/>
        </w:rPr>
      </w:pPr>
      <w:r>
        <w:rPr>
          <w:noProof/>
          <w:lang w:eastAsia="da-DK"/>
        </w:rPr>
        <w:t>Krydstabellen består af en forspalte og en hovedspalte (se figur 3)</w:t>
      </w:r>
    </w:p>
    <w:p w14:paraId="5C8469FB" w14:textId="4AD5B3BA" w:rsidR="00831469" w:rsidRPr="00831469" w:rsidRDefault="00831469" w:rsidP="00831469">
      <w:pPr>
        <w:spacing w:after="0"/>
        <w:rPr>
          <w:rFonts w:cstheme="minorHAnsi"/>
          <w:b/>
        </w:rPr>
      </w:pPr>
      <w:r w:rsidRPr="00831469">
        <w:rPr>
          <w:b/>
          <w:noProof/>
          <w:lang w:eastAsia="da-DK"/>
        </w:rPr>
        <w:t>Figur 3: Krydstabellens opbygning: F</w:t>
      </w:r>
      <w:r w:rsidRPr="00831469">
        <w:rPr>
          <w:b/>
          <w:noProof/>
          <w:lang w:eastAsia="da-DK"/>
        </w:rPr>
        <w:t>orspalte og hovedspalte</w:t>
      </w:r>
      <w:r w:rsidRPr="00831469">
        <w:rPr>
          <w:b/>
          <w:noProof/>
          <w:lang w:eastAsia="da-DK"/>
        </w:rPr>
        <w:t>.</w:t>
      </w:r>
    </w:p>
    <w:p w14:paraId="5AC4301F" w14:textId="77777777" w:rsidR="00831469" w:rsidRDefault="00831469" w:rsidP="006212AD">
      <w:pPr>
        <w:rPr>
          <w:rFonts w:cstheme="minorHAnsi"/>
        </w:rPr>
      </w:pPr>
      <w:r>
        <w:rPr>
          <w:noProof/>
          <w:lang w:eastAsia="da-DK"/>
        </w:rPr>
        <w:drawing>
          <wp:inline distT="0" distB="0" distL="0" distR="0" wp14:anchorId="2AD995DC" wp14:editId="7856E293">
            <wp:extent cx="3454638" cy="1694835"/>
            <wp:effectExtent l="0" t="0" r="0" b="635"/>
            <wp:docPr id="48" name="Billed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00000000-0008-0000-0100-000004000000}"/>
                        </a:ext>
                      </a:extLst>
                    </pic:cNvPr>
                    <pic:cNvPicPr>
                      <a:picLocks noChangeAspect="1"/>
                    </pic:cNvPicPr>
                  </pic:nvPicPr>
                  <pic:blipFill>
                    <a:blip r:embed="rId14"/>
                    <a:stretch>
                      <a:fillRect/>
                    </a:stretch>
                  </pic:blipFill>
                  <pic:spPr>
                    <a:xfrm>
                      <a:off x="0" y="0"/>
                      <a:ext cx="3454638" cy="1694835"/>
                    </a:xfrm>
                    <a:prstGeom prst="rect">
                      <a:avLst/>
                    </a:prstGeom>
                  </pic:spPr>
                </pic:pic>
              </a:graphicData>
            </a:graphic>
          </wp:inline>
        </w:drawing>
      </w:r>
    </w:p>
    <w:p w14:paraId="4F76E596" w14:textId="51057E1E" w:rsidR="006842B8" w:rsidRDefault="006842B8" w:rsidP="006212AD">
      <w:pPr>
        <w:rPr>
          <w:rFonts w:cstheme="minorHAnsi"/>
        </w:rPr>
      </w:pPr>
      <w:r>
        <w:rPr>
          <w:rFonts w:cstheme="minorHAnsi"/>
        </w:rPr>
        <w:t xml:space="preserve">Når man står med en sådan krydstabel kan man ofte komme i tvivl om, hvilke beregninger, det vil være mest hensigtsmæssigt at gennemføre. Svaret er som oftest procentberegninger. Spørgsmålet er så bare hvordan? </w:t>
      </w:r>
    </w:p>
    <w:p w14:paraId="5C9494EF" w14:textId="77777777" w:rsidR="00831469" w:rsidRDefault="00831469" w:rsidP="006212AD">
      <w:pPr>
        <w:rPr>
          <w:rFonts w:cstheme="minorHAnsi"/>
        </w:rPr>
      </w:pPr>
    </w:p>
    <w:p w14:paraId="2E447681" w14:textId="529E2179" w:rsidR="00831469" w:rsidRDefault="00831469" w:rsidP="006212AD">
      <w:pPr>
        <w:rPr>
          <w:rFonts w:cstheme="minorHAnsi"/>
        </w:rPr>
      </w:pPr>
    </w:p>
    <w:p w14:paraId="1F5285A2" w14:textId="1031BD24" w:rsidR="00915040" w:rsidRDefault="00915040" w:rsidP="00915040">
      <w:pPr>
        <w:rPr>
          <w:rFonts w:cstheme="minorHAnsi"/>
        </w:rPr>
      </w:pPr>
      <w:r w:rsidRPr="00915040">
        <w:rPr>
          <w:rFonts w:cstheme="minorHAnsi"/>
        </w:rPr>
        <w:lastRenderedPageBreak/>
        <w:t>Ud fra vores problemstilling fastlægger vi tabellens uafhængige variabel (</w:t>
      </w:r>
      <w:r>
        <w:rPr>
          <w:rFonts w:cstheme="minorHAnsi"/>
        </w:rPr>
        <w:t>her indkomst</w:t>
      </w:r>
      <w:r w:rsidRPr="00915040">
        <w:rPr>
          <w:rFonts w:cstheme="minorHAnsi"/>
        </w:rPr>
        <w:t>) og afhængige variabel (</w:t>
      </w:r>
      <w:r>
        <w:rPr>
          <w:rFonts w:cstheme="minorHAnsi"/>
        </w:rPr>
        <w:t>her holdning til, om indkomstforskellene i samfundet skal gøres mindre</w:t>
      </w:r>
      <w:r w:rsidRPr="00915040">
        <w:rPr>
          <w:rFonts w:cstheme="minorHAnsi"/>
        </w:rPr>
        <w:t>).</w:t>
      </w:r>
      <w:r>
        <w:rPr>
          <w:rFonts w:cstheme="minorHAnsi"/>
        </w:rPr>
        <w:t xml:space="preserve"> </w:t>
      </w:r>
      <w:r w:rsidRPr="00915040">
        <w:rPr>
          <w:rFonts w:cstheme="minorHAnsi"/>
        </w:rPr>
        <w:t>Tabellen procentu</w:t>
      </w:r>
      <w:r>
        <w:rPr>
          <w:rFonts w:cstheme="minorHAnsi"/>
        </w:rPr>
        <w:t>eres</w:t>
      </w:r>
      <w:r w:rsidRPr="00915040">
        <w:rPr>
          <w:rFonts w:cstheme="minorHAnsi"/>
        </w:rPr>
        <w:t xml:space="preserve"> da på langs</w:t>
      </w:r>
      <w:r>
        <w:rPr>
          <w:rFonts w:cstheme="minorHAnsi"/>
        </w:rPr>
        <w:t xml:space="preserve"> af den uafhængige </w:t>
      </w:r>
      <w:r w:rsidRPr="00915040">
        <w:rPr>
          <w:rFonts w:cstheme="minorHAnsi"/>
        </w:rPr>
        <w:t>variabel og på tværs af den afhængige.</w:t>
      </w:r>
      <w:r w:rsidR="006B7E12">
        <w:rPr>
          <w:rFonts w:cstheme="minorHAnsi"/>
        </w:rPr>
        <w:t xml:space="preserve"> I dette eksempel finder vi den uafhængige variabel i tabellens forspalte. Derfor skal vi beregne tallene i tabellen i procent af rækketotalerne. </w:t>
      </w:r>
      <w:r w:rsidRPr="00915040">
        <w:rPr>
          <w:rFonts w:cstheme="minorHAnsi"/>
        </w:rPr>
        <w:t xml:space="preserve">Når procenttallene </w:t>
      </w:r>
      <w:r w:rsidR="006B7E12">
        <w:rPr>
          <w:rFonts w:cstheme="minorHAnsi"/>
        </w:rPr>
        <w:t xml:space="preserve">senere </w:t>
      </w:r>
      <w:r w:rsidRPr="00915040">
        <w:rPr>
          <w:rFonts w:cstheme="minorHAnsi"/>
        </w:rPr>
        <w:t>aflæses og fortolkes sker det ved at sammenligne procenterne på tværs af procetueringsretningen.</w:t>
      </w:r>
      <w:r w:rsidR="00C97E3E">
        <w:rPr>
          <w:rFonts w:cstheme="minorHAnsi"/>
        </w:rPr>
        <w:t xml:space="preserve"> Det vi undersøger er egentlig en simpel model, som den følgende:</w:t>
      </w:r>
    </w:p>
    <w:p w14:paraId="3693A52D" w14:textId="2B5ACFDE" w:rsidR="00C97E3E" w:rsidRDefault="00C97E3E" w:rsidP="00915040">
      <w:pPr>
        <w:rPr>
          <w:rFonts w:cstheme="minorHAnsi"/>
          <w:b/>
        </w:rPr>
      </w:pPr>
      <w:r w:rsidRPr="00C97E3E">
        <w:rPr>
          <w:rFonts w:cstheme="minorHAnsi"/>
          <w:b/>
        </w:rPr>
        <w:t xml:space="preserve">Figur </w:t>
      </w:r>
      <w:r w:rsidR="00831469">
        <w:rPr>
          <w:rFonts w:cstheme="minorHAnsi"/>
          <w:b/>
        </w:rPr>
        <w:t>4</w:t>
      </w:r>
      <w:r w:rsidRPr="00C97E3E">
        <w:rPr>
          <w:rFonts w:cstheme="minorHAnsi"/>
          <w:b/>
        </w:rPr>
        <w:t>: Model over sammenhængen mellem indkomst og holdning til indkomstforskelle</w:t>
      </w:r>
    </w:p>
    <w:p w14:paraId="59347F12" w14:textId="77777777" w:rsidR="00C97E3E" w:rsidRDefault="00C97E3E" w:rsidP="00915040">
      <w:pPr>
        <w:rPr>
          <w:rFonts w:cstheme="minorHAnsi"/>
        </w:rPr>
      </w:pPr>
      <w:r>
        <w:rPr>
          <w:rFonts w:cstheme="minorHAnsi"/>
          <w:noProof/>
          <w:lang w:eastAsia="da-DK"/>
        </w:rPr>
        <w:drawing>
          <wp:inline distT="0" distB="0" distL="0" distR="0" wp14:anchorId="10A6A685" wp14:editId="644EEAEB">
            <wp:extent cx="4401820" cy="85979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820" cy="859790"/>
                    </a:xfrm>
                    <a:prstGeom prst="rect">
                      <a:avLst/>
                    </a:prstGeom>
                    <a:noFill/>
                  </pic:spPr>
                </pic:pic>
              </a:graphicData>
            </a:graphic>
          </wp:inline>
        </w:drawing>
      </w:r>
    </w:p>
    <w:p w14:paraId="4D0ADC52" w14:textId="77777777" w:rsidR="00915040" w:rsidRDefault="00915040" w:rsidP="00915040">
      <w:r>
        <w:t>For at gennemføre beregningen kopierer vi tallene i tabellen, i det følgende markeret med rødt</w:t>
      </w:r>
      <w:r w:rsidR="000A1F34">
        <w:t xml:space="preserve"> (</w:t>
      </w:r>
      <w:r w:rsidR="000A1F34" w:rsidRPr="000A1F34">
        <w:rPr>
          <w:i/>
        </w:rPr>
        <w:t>Bemærk at rækketotalerne i den sidste kolonne ikke skal kopieres. Den Samfundsfaglige Regnemaskine beregner selv totaler. Hvis man alligevel tager dem med bliver de talt med to gange</w:t>
      </w:r>
      <w:r w:rsidR="000A1F34">
        <w:t>).</w:t>
      </w:r>
    </w:p>
    <w:p w14:paraId="43DF1D27" w14:textId="77777777" w:rsidR="006B7E12" w:rsidRDefault="006B7E12" w:rsidP="00201FBC">
      <w:pPr>
        <w:spacing w:after="0"/>
        <w:rPr>
          <w:rFonts w:cstheme="minorHAnsi"/>
          <w:b/>
        </w:rPr>
      </w:pPr>
    </w:p>
    <w:p w14:paraId="34B31E2A" w14:textId="34127A00" w:rsidR="00201FBC" w:rsidRPr="00FB6B0F" w:rsidRDefault="00201FBC" w:rsidP="00201FBC">
      <w:pPr>
        <w:spacing w:after="0"/>
        <w:rPr>
          <w:rFonts w:cstheme="minorHAnsi"/>
          <w:b/>
        </w:rPr>
      </w:pPr>
      <w:r w:rsidRPr="00FB6B0F">
        <w:rPr>
          <w:rFonts w:cstheme="minorHAnsi"/>
          <w:b/>
        </w:rPr>
        <w:t xml:space="preserve">Tabel </w:t>
      </w:r>
      <w:r w:rsidR="00CF749D">
        <w:rPr>
          <w:rFonts w:cstheme="minorHAnsi"/>
          <w:b/>
        </w:rPr>
        <w:t>4</w:t>
      </w:r>
      <w:r>
        <w:rPr>
          <w:rFonts w:cstheme="minorHAnsi"/>
          <w:b/>
        </w:rPr>
        <w:t>b</w:t>
      </w:r>
      <w:r w:rsidRPr="00FB6B0F">
        <w:rPr>
          <w:rFonts w:cstheme="minorHAnsi"/>
          <w:b/>
        </w:rPr>
        <w:t xml:space="preserve">: </w:t>
      </w:r>
      <w:r>
        <w:rPr>
          <w:rFonts w:cstheme="minorHAnsi"/>
          <w:b/>
        </w:rPr>
        <w:t xml:space="preserve">Indkomst </w:t>
      </w:r>
      <w:r w:rsidRPr="00FB6B0F">
        <w:rPr>
          <w:rFonts w:cstheme="minorHAnsi"/>
          <w:b/>
        </w:rPr>
        <w:t xml:space="preserve">og fordelingspolitik 2017. Absolutte tal. </w:t>
      </w:r>
    </w:p>
    <w:tbl>
      <w:tblPr>
        <w:tblStyle w:val="Almindeligtabel1"/>
        <w:tblW w:w="4193" w:type="pct"/>
        <w:tblLayout w:type="fixed"/>
        <w:tblLook w:val="04A0" w:firstRow="1" w:lastRow="0" w:firstColumn="1" w:lastColumn="0" w:noHBand="0" w:noVBand="1"/>
      </w:tblPr>
      <w:tblGrid>
        <w:gridCol w:w="2464"/>
        <w:gridCol w:w="832"/>
        <w:gridCol w:w="1024"/>
        <w:gridCol w:w="1164"/>
        <w:gridCol w:w="1022"/>
        <w:gridCol w:w="777"/>
        <w:gridCol w:w="791"/>
      </w:tblGrid>
      <w:tr w:rsidR="00201FBC" w:rsidRPr="000C28C5" w14:paraId="5E1A73FC" w14:textId="77777777" w:rsidTr="00AC0ED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hideMark/>
          </w:tcPr>
          <w:p w14:paraId="56990C12" w14:textId="77777777" w:rsidR="00201FBC" w:rsidRPr="00FB6B0F" w:rsidRDefault="00201FBC" w:rsidP="00AC0ED9">
            <w:pPr>
              <w:rPr>
                <w:rFonts w:eastAsia="Times New Roman" w:cstheme="minorHAnsi"/>
                <w:lang w:eastAsia="da-DK"/>
              </w:rPr>
            </w:pPr>
          </w:p>
        </w:tc>
        <w:tc>
          <w:tcPr>
            <w:tcW w:w="515" w:type="pct"/>
            <w:noWrap/>
            <w:hideMark/>
          </w:tcPr>
          <w:p w14:paraId="4870EE13"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2F6A1915"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4" w:type="pct"/>
            <w:noWrap/>
            <w:hideMark/>
          </w:tcPr>
          <w:p w14:paraId="14510DBA"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04885CE9"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721" w:type="pct"/>
            <w:noWrap/>
            <w:hideMark/>
          </w:tcPr>
          <w:p w14:paraId="7E60FCEE"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69D42FB1"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0C36959C"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25164243"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3" w:type="pct"/>
            <w:noWrap/>
            <w:hideMark/>
          </w:tcPr>
          <w:p w14:paraId="61F8CDD8"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20FDB894"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81" w:type="pct"/>
            <w:noWrap/>
            <w:hideMark/>
          </w:tcPr>
          <w:p w14:paraId="409EC8D4"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268B364C"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90" w:type="pct"/>
            <w:noWrap/>
            <w:hideMark/>
          </w:tcPr>
          <w:p w14:paraId="45AECDD0"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r>
      <w:tr w:rsidR="00201FBC" w:rsidRPr="000C28C5" w14:paraId="27B9654E"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7E07911" w14:textId="77777777" w:rsidR="00201FBC" w:rsidRPr="00FB6B0F" w:rsidRDefault="00201FBC" w:rsidP="00AC0ED9">
            <w:pPr>
              <w:rPr>
                <w:rFonts w:eastAsia="Times New Roman" w:cstheme="minorHAnsi"/>
                <w:lang w:eastAsia="da-DK"/>
              </w:rPr>
            </w:pPr>
            <w:r w:rsidRPr="000C28C5">
              <w:rPr>
                <w:rFonts w:cstheme="minorHAnsi"/>
              </w:rPr>
              <w:t>Mindre end 100.000 kr.</w:t>
            </w:r>
          </w:p>
        </w:tc>
        <w:tc>
          <w:tcPr>
            <w:tcW w:w="515" w:type="pct"/>
            <w:noWrap/>
            <w:vAlign w:val="bottom"/>
          </w:tcPr>
          <w:p w14:paraId="399157F2"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13</w:t>
            </w:r>
          </w:p>
        </w:tc>
        <w:tc>
          <w:tcPr>
            <w:tcW w:w="634" w:type="pct"/>
            <w:noWrap/>
            <w:vAlign w:val="bottom"/>
          </w:tcPr>
          <w:p w14:paraId="17E79F6E"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27</w:t>
            </w:r>
          </w:p>
        </w:tc>
        <w:tc>
          <w:tcPr>
            <w:tcW w:w="721" w:type="pct"/>
            <w:noWrap/>
            <w:vAlign w:val="bottom"/>
          </w:tcPr>
          <w:p w14:paraId="2BDC0180"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52</w:t>
            </w:r>
          </w:p>
        </w:tc>
        <w:tc>
          <w:tcPr>
            <w:tcW w:w="633" w:type="pct"/>
            <w:noWrap/>
            <w:vAlign w:val="bottom"/>
          </w:tcPr>
          <w:p w14:paraId="32324A5E"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53</w:t>
            </w:r>
          </w:p>
        </w:tc>
        <w:tc>
          <w:tcPr>
            <w:tcW w:w="481" w:type="pct"/>
            <w:noWrap/>
            <w:vAlign w:val="bottom"/>
          </w:tcPr>
          <w:p w14:paraId="4E5BBAD6"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48</w:t>
            </w:r>
          </w:p>
        </w:tc>
        <w:tc>
          <w:tcPr>
            <w:tcW w:w="490" w:type="pct"/>
            <w:noWrap/>
            <w:vAlign w:val="bottom"/>
          </w:tcPr>
          <w:p w14:paraId="301B708C" w14:textId="77777777" w:rsid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193</w:t>
            </w:r>
          </w:p>
        </w:tc>
      </w:tr>
      <w:tr w:rsidR="00201FBC" w:rsidRPr="000C28C5" w14:paraId="597912E1"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0E702EE4" w14:textId="77777777" w:rsidR="00201FBC" w:rsidRPr="00FB6B0F" w:rsidRDefault="00201FBC" w:rsidP="00AC0ED9">
            <w:pPr>
              <w:rPr>
                <w:rFonts w:eastAsia="Times New Roman" w:cstheme="minorHAnsi"/>
                <w:lang w:eastAsia="da-DK"/>
              </w:rPr>
            </w:pPr>
            <w:r w:rsidRPr="000C28C5">
              <w:rPr>
                <w:rFonts w:cstheme="minorHAnsi"/>
              </w:rPr>
              <w:t>100.000 til 199.999 kr.</w:t>
            </w:r>
          </w:p>
        </w:tc>
        <w:tc>
          <w:tcPr>
            <w:tcW w:w="515" w:type="pct"/>
            <w:noWrap/>
            <w:vAlign w:val="bottom"/>
          </w:tcPr>
          <w:p w14:paraId="00C3943C"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25</w:t>
            </w:r>
          </w:p>
        </w:tc>
        <w:tc>
          <w:tcPr>
            <w:tcW w:w="634" w:type="pct"/>
            <w:noWrap/>
            <w:vAlign w:val="bottom"/>
          </w:tcPr>
          <w:p w14:paraId="6A1A6623"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56</w:t>
            </w:r>
          </w:p>
        </w:tc>
        <w:tc>
          <w:tcPr>
            <w:tcW w:w="721" w:type="pct"/>
            <w:noWrap/>
            <w:vAlign w:val="bottom"/>
          </w:tcPr>
          <w:p w14:paraId="11CD2A3B"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120</w:t>
            </w:r>
          </w:p>
        </w:tc>
        <w:tc>
          <w:tcPr>
            <w:tcW w:w="633" w:type="pct"/>
            <w:noWrap/>
            <w:vAlign w:val="bottom"/>
          </w:tcPr>
          <w:p w14:paraId="06D9CC63"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129</w:t>
            </w:r>
          </w:p>
        </w:tc>
        <w:tc>
          <w:tcPr>
            <w:tcW w:w="481" w:type="pct"/>
            <w:noWrap/>
            <w:vAlign w:val="bottom"/>
          </w:tcPr>
          <w:p w14:paraId="6C82B938"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161</w:t>
            </w:r>
          </w:p>
        </w:tc>
        <w:tc>
          <w:tcPr>
            <w:tcW w:w="490" w:type="pct"/>
            <w:noWrap/>
            <w:vAlign w:val="bottom"/>
          </w:tcPr>
          <w:p w14:paraId="6E088F94" w14:textId="77777777" w:rsid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491</w:t>
            </w:r>
          </w:p>
        </w:tc>
      </w:tr>
      <w:tr w:rsidR="00201FBC" w:rsidRPr="000C28C5" w14:paraId="52B982B1"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4D63428" w14:textId="77777777" w:rsidR="00201FBC" w:rsidRPr="00FB6B0F" w:rsidRDefault="00201FBC" w:rsidP="00AC0ED9">
            <w:pPr>
              <w:rPr>
                <w:rFonts w:eastAsia="Times New Roman" w:cstheme="minorHAnsi"/>
                <w:lang w:eastAsia="da-DK"/>
              </w:rPr>
            </w:pPr>
            <w:r w:rsidRPr="000C28C5">
              <w:rPr>
                <w:rFonts w:cstheme="minorHAnsi"/>
              </w:rPr>
              <w:t>200.000 til 299.999 kr.</w:t>
            </w:r>
          </w:p>
        </w:tc>
        <w:tc>
          <w:tcPr>
            <w:tcW w:w="515" w:type="pct"/>
            <w:noWrap/>
            <w:vAlign w:val="bottom"/>
          </w:tcPr>
          <w:p w14:paraId="789BA404"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22</w:t>
            </w:r>
          </w:p>
        </w:tc>
        <w:tc>
          <w:tcPr>
            <w:tcW w:w="634" w:type="pct"/>
            <w:noWrap/>
            <w:vAlign w:val="bottom"/>
          </w:tcPr>
          <w:p w14:paraId="05F02438"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70</w:t>
            </w:r>
          </w:p>
        </w:tc>
        <w:tc>
          <w:tcPr>
            <w:tcW w:w="721" w:type="pct"/>
            <w:noWrap/>
            <w:vAlign w:val="bottom"/>
          </w:tcPr>
          <w:p w14:paraId="68AA2812"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156</w:t>
            </w:r>
          </w:p>
        </w:tc>
        <w:tc>
          <w:tcPr>
            <w:tcW w:w="633" w:type="pct"/>
            <w:noWrap/>
            <w:vAlign w:val="bottom"/>
          </w:tcPr>
          <w:p w14:paraId="62D02F6D"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168</w:t>
            </w:r>
          </w:p>
        </w:tc>
        <w:tc>
          <w:tcPr>
            <w:tcW w:w="481" w:type="pct"/>
            <w:noWrap/>
            <w:vAlign w:val="bottom"/>
          </w:tcPr>
          <w:p w14:paraId="67B85039"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186</w:t>
            </w:r>
          </w:p>
        </w:tc>
        <w:tc>
          <w:tcPr>
            <w:tcW w:w="490" w:type="pct"/>
            <w:noWrap/>
            <w:vAlign w:val="bottom"/>
          </w:tcPr>
          <w:p w14:paraId="24EA7C91" w14:textId="77777777" w:rsid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602</w:t>
            </w:r>
          </w:p>
        </w:tc>
      </w:tr>
      <w:tr w:rsidR="00201FBC" w:rsidRPr="000C28C5" w14:paraId="7DAED3E7"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1D7AD19" w14:textId="77777777" w:rsidR="00201FBC" w:rsidRPr="00FB6B0F" w:rsidRDefault="00201FBC" w:rsidP="00AC0ED9">
            <w:pPr>
              <w:rPr>
                <w:rFonts w:eastAsia="Times New Roman" w:cstheme="minorHAnsi"/>
                <w:lang w:eastAsia="da-DK"/>
              </w:rPr>
            </w:pPr>
            <w:r w:rsidRPr="000C28C5">
              <w:rPr>
                <w:rFonts w:cstheme="minorHAnsi"/>
              </w:rPr>
              <w:t>300.000 til 399.999 kr.</w:t>
            </w:r>
          </w:p>
        </w:tc>
        <w:tc>
          <w:tcPr>
            <w:tcW w:w="515" w:type="pct"/>
            <w:noWrap/>
            <w:vAlign w:val="bottom"/>
          </w:tcPr>
          <w:p w14:paraId="3A186808"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49</w:t>
            </w:r>
          </w:p>
        </w:tc>
        <w:tc>
          <w:tcPr>
            <w:tcW w:w="634" w:type="pct"/>
            <w:noWrap/>
            <w:vAlign w:val="bottom"/>
          </w:tcPr>
          <w:p w14:paraId="555BCD7A"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93</w:t>
            </w:r>
          </w:p>
        </w:tc>
        <w:tc>
          <w:tcPr>
            <w:tcW w:w="721" w:type="pct"/>
            <w:noWrap/>
            <w:vAlign w:val="bottom"/>
          </w:tcPr>
          <w:p w14:paraId="3DE6A19B"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172</w:t>
            </w:r>
          </w:p>
        </w:tc>
        <w:tc>
          <w:tcPr>
            <w:tcW w:w="633" w:type="pct"/>
            <w:noWrap/>
            <w:vAlign w:val="bottom"/>
          </w:tcPr>
          <w:p w14:paraId="53D27A72"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159</w:t>
            </w:r>
          </w:p>
        </w:tc>
        <w:tc>
          <w:tcPr>
            <w:tcW w:w="481" w:type="pct"/>
            <w:noWrap/>
            <w:vAlign w:val="bottom"/>
          </w:tcPr>
          <w:p w14:paraId="4CB037A9"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122</w:t>
            </w:r>
          </w:p>
        </w:tc>
        <w:tc>
          <w:tcPr>
            <w:tcW w:w="490" w:type="pct"/>
            <w:noWrap/>
            <w:vAlign w:val="bottom"/>
          </w:tcPr>
          <w:p w14:paraId="1F543CD7" w14:textId="77777777" w:rsid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595</w:t>
            </w:r>
          </w:p>
        </w:tc>
      </w:tr>
      <w:tr w:rsidR="00201FBC" w:rsidRPr="000C28C5" w14:paraId="3E1690EA"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7042FEB" w14:textId="77777777" w:rsidR="00201FBC" w:rsidRPr="00FB6B0F" w:rsidRDefault="00201FBC" w:rsidP="00AC0ED9">
            <w:pPr>
              <w:rPr>
                <w:rFonts w:eastAsia="Times New Roman" w:cstheme="minorHAnsi"/>
                <w:lang w:eastAsia="da-DK"/>
              </w:rPr>
            </w:pPr>
            <w:r w:rsidRPr="000C28C5">
              <w:rPr>
                <w:rFonts w:cstheme="minorHAnsi"/>
              </w:rPr>
              <w:t>400.000 til 499.999 kr.</w:t>
            </w:r>
          </w:p>
        </w:tc>
        <w:tc>
          <w:tcPr>
            <w:tcW w:w="515" w:type="pct"/>
            <w:noWrap/>
            <w:vAlign w:val="bottom"/>
          </w:tcPr>
          <w:p w14:paraId="36AF0C89"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38</w:t>
            </w:r>
          </w:p>
        </w:tc>
        <w:tc>
          <w:tcPr>
            <w:tcW w:w="634" w:type="pct"/>
            <w:noWrap/>
            <w:vAlign w:val="bottom"/>
          </w:tcPr>
          <w:p w14:paraId="7480A627"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73</w:t>
            </w:r>
          </w:p>
        </w:tc>
        <w:tc>
          <w:tcPr>
            <w:tcW w:w="721" w:type="pct"/>
            <w:noWrap/>
            <w:vAlign w:val="bottom"/>
          </w:tcPr>
          <w:p w14:paraId="067323D4"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95</w:t>
            </w:r>
          </w:p>
        </w:tc>
        <w:tc>
          <w:tcPr>
            <w:tcW w:w="633" w:type="pct"/>
            <w:noWrap/>
            <w:vAlign w:val="bottom"/>
          </w:tcPr>
          <w:p w14:paraId="0A3220A9"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85</w:t>
            </w:r>
          </w:p>
        </w:tc>
        <w:tc>
          <w:tcPr>
            <w:tcW w:w="481" w:type="pct"/>
            <w:noWrap/>
            <w:vAlign w:val="bottom"/>
          </w:tcPr>
          <w:p w14:paraId="401BA00D"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64</w:t>
            </w:r>
          </w:p>
        </w:tc>
        <w:tc>
          <w:tcPr>
            <w:tcW w:w="490" w:type="pct"/>
            <w:noWrap/>
            <w:vAlign w:val="bottom"/>
          </w:tcPr>
          <w:p w14:paraId="7ED7F673" w14:textId="77777777" w:rsid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355</w:t>
            </w:r>
          </w:p>
        </w:tc>
      </w:tr>
      <w:tr w:rsidR="00201FBC" w:rsidRPr="000C28C5" w14:paraId="7E8965DE"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02C233A8" w14:textId="77777777" w:rsidR="00201FBC" w:rsidRPr="00FB6B0F" w:rsidRDefault="00201FBC" w:rsidP="00AC0ED9">
            <w:pPr>
              <w:rPr>
                <w:rFonts w:eastAsia="Times New Roman" w:cstheme="minorHAnsi"/>
                <w:lang w:eastAsia="da-DK"/>
              </w:rPr>
            </w:pPr>
            <w:r w:rsidRPr="000C28C5">
              <w:rPr>
                <w:rFonts w:cstheme="minorHAnsi"/>
              </w:rPr>
              <w:t>500.000 til 599.999 kr.</w:t>
            </w:r>
          </w:p>
        </w:tc>
        <w:tc>
          <w:tcPr>
            <w:tcW w:w="515" w:type="pct"/>
            <w:noWrap/>
            <w:vAlign w:val="bottom"/>
          </w:tcPr>
          <w:p w14:paraId="6F4474EB"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28</w:t>
            </w:r>
          </w:p>
        </w:tc>
        <w:tc>
          <w:tcPr>
            <w:tcW w:w="634" w:type="pct"/>
            <w:noWrap/>
            <w:vAlign w:val="bottom"/>
          </w:tcPr>
          <w:p w14:paraId="304640C1"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42</w:t>
            </w:r>
          </w:p>
        </w:tc>
        <w:tc>
          <w:tcPr>
            <w:tcW w:w="721" w:type="pct"/>
            <w:noWrap/>
            <w:vAlign w:val="bottom"/>
          </w:tcPr>
          <w:p w14:paraId="122EED61"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48</w:t>
            </w:r>
          </w:p>
        </w:tc>
        <w:tc>
          <w:tcPr>
            <w:tcW w:w="633" w:type="pct"/>
            <w:noWrap/>
            <w:vAlign w:val="bottom"/>
          </w:tcPr>
          <w:p w14:paraId="2D555DBC"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39</w:t>
            </w:r>
          </w:p>
        </w:tc>
        <w:tc>
          <w:tcPr>
            <w:tcW w:w="481" w:type="pct"/>
            <w:noWrap/>
            <w:vAlign w:val="bottom"/>
          </w:tcPr>
          <w:p w14:paraId="3EF9B151"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32</w:t>
            </w:r>
          </w:p>
        </w:tc>
        <w:tc>
          <w:tcPr>
            <w:tcW w:w="490" w:type="pct"/>
            <w:noWrap/>
            <w:vAlign w:val="bottom"/>
          </w:tcPr>
          <w:p w14:paraId="0C1436DD" w14:textId="77777777" w:rsid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w:t>
            </w:r>
          </w:p>
        </w:tc>
      </w:tr>
      <w:tr w:rsidR="00201FBC" w:rsidRPr="000C28C5" w14:paraId="25DBB355"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815EE94" w14:textId="77777777" w:rsidR="00201FBC" w:rsidRPr="000C28C5" w:rsidRDefault="00201FBC" w:rsidP="00AC0ED9">
            <w:pPr>
              <w:rPr>
                <w:rFonts w:eastAsia="Times New Roman" w:cstheme="minorHAnsi"/>
                <w:lang w:eastAsia="da-DK"/>
              </w:rPr>
            </w:pPr>
            <w:r w:rsidRPr="000C28C5">
              <w:rPr>
                <w:rFonts w:cstheme="minorHAnsi"/>
              </w:rPr>
              <w:t>600.000 eller mere</w:t>
            </w:r>
          </w:p>
        </w:tc>
        <w:tc>
          <w:tcPr>
            <w:tcW w:w="515" w:type="pct"/>
            <w:noWrap/>
            <w:vAlign w:val="bottom"/>
          </w:tcPr>
          <w:p w14:paraId="7C6EAA8F"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65</w:t>
            </w:r>
          </w:p>
        </w:tc>
        <w:tc>
          <w:tcPr>
            <w:tcW w:w="634" w:type="pct"/>
            <w:noWrap/>
            <w:vAlign w:val="bottom"/>
          </w:tcPr>
          <w:p w14:paraId="3C922776"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64</w:t>
            </w:r>
          </w:p>
        </w:tc>
        <w:tc>
          <w:tcPr>
            <w:tcW w:w="721" w:type="pct"/>
            <w:noWrap/>
            <w:vAlign w:val="bottom"/>
          </w:tcPr>
          <w:p w14:paraId="4E00A8EA"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49</w:t>
            </w:r>
          </w:p>
        </w:tc>
        <w:tc>
          <w:tcPr>
            <w:tcW w:w="633" w:type="pct"/>
            <w:noWrap/>
            <w:vAlign w:val="bottom"/>
          </w:tcPr>
          <w:p w14:paraId="0A5D0B0D"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35</w:t>
            </w:r>
          </w:p>
        </w:tc>
        <w:tc>
          <w:tcPr>
            <w:tcW w:w="481" w:type="pct"/>
            <w:noWrap/>
            <w:vAlign w:val="bottom"/>
          </w:tcPr>
          <w:p w14:paraId="2E7DB6BC" w14:textId="77777777" w:rsidR="00201FBC" w:rsidRP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201FBC">
              <w:rPr>
                <w:rFonts w:ascii="Calibri" w:hAnsi="Calibri" w:cstheme="minorHAnsi"/>
                <w:color w:val="FF0000"/>
              </w:rPr>
              <w:t>31</w:t>
            </w:r>
          </w:p>
        </w:tc>
        <w:tc>
          <w:tcPr>
            <w:tcW w:w="490" w:type="pct"/>
            <w:noWrap/>
            <w:vAlign w:val="bottom"/>
          </w:tcPr>
          <w:p w14:paraId="27D808F0" w14:textId="77777777" w:rsidR="00201FBC" w:rsidRDefault="00201FBC" w:rsidP="00AC0E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w:t>
            </w:r>
          </w:p>
        </w:tc>
      </w:tr>
      <w:tr w:rsidR="00201FBC" w:rsidRPr="000C28C5" w14:paraId="5A991419"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87B9D0A" w14:textId="77777777" w:rsidR="00201FBC" w:rsidRPr="000C28C5" w:rsidRDefault="00201FBC" w:rsidP="00AC0ED9">
            <w:pPr>
              <w:rPr>
                <w:rFonts w:cstheme="minorHAnsi"/>
              </w:rPr>
            </w:pPr>
            <w:r>
              <w:rPr>
                <w:rFonts w:eastAsia="Times New Roman" w:cstheme="minorHAnsi"/>
                <w:lang w:eastAsia="da-DK"/>
              </w:rPr>
              <w:t>I alt</w:t>
            </w:r>
          </w:p>
        </w:tc>
        <w:tc>
          <w:tcPr>
            <w:tcW w:w="515" w:type="pct"/>
            <w:noWrap/>
            <w:vAlign w:val="bottom"/>
          </w:tcPr>
          <w:p w14:paraId="39448EAE"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Calibri"/>
                <w:color w:val="FF0000"/>
              </w:rPr>
              <w:t>240</w:t>
            </w:r>
          </w:p>
        </w:tc>
        <w:tc>
          <w:tcPr>
            <w:tcW w:w="634" w:type="pct"/>
            <w:noWrap/>
            <w:vAlign w:val="bottom"/>
          </w:tcPr>
          <w:p w14:paraId="16228168"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Calibri"/>
                <w:color w:val="FF0000"/>
              </w:rPr>
              <w:t>425</w:t>
            </w:r>
          </w:p>
        </w:tc>
        <w:tc>
          <w:tcPr>
            <w:tcW w:w="721" w:type="pct"/>
            <w:noWrap/>
            <w:vAlign w:val="bottom"/>
          </w:tcPr>
          <w:p w14:paraId="44CB1E3D"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Calibri"/>
                <w:color w:val="FF0000"/>
              </w:rPr>
              <w:t>692</w:t>
            </w:r>
          </w:p>
        </w:tc>
        <w:tc>
          <w:tcPr>
            <w:tcW w:w="633" w:type="pct"/>
            <w:noWrap/>
            <w:vAlign w:val="bottom"/>
          </w:tcPr>
          <w:p w14:paraId="3F53F17D"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Calibri"/>
                <w:color w:val="FF0000"/>
              </w:rPr>
              <w:t>668</w:t>
            </w:r>
          </w:p>
        </w:tc>
        <w:tc>
          <w:tcPr>
            <w:tcW w:w="481" w:type="pct"/>
            <w:noWrap/>
            <w:vAlign w:val="bottom"/>
          </w:tcPr>
          <w:p w14:paraId="12640E65" w14:textId="77777777" w:rsidR="00201FBC" w:rsidRP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201FBC">
              <w:rPr>
                <w:rFonts w:ascii="Calibri" w:hAnsi="Calibri" w:cs="Calibri"/>
                <w:color w:val="FF0000"/>
              </w:rPr>
              <w:t>644</w:t>
            </w:r>
          </w:p>
        </w:tc>
        <w:tc>
          <w:tcPr>
            <w:tcW w:w="490" w:type="pct"/>
            <w:noWrap/>
            <w:vAlign w:val="bottom"/>
          </w:tcPr>
          <w:p w14:paraId="23890532" w14:textId="77777777" w:rsidR="00201FBC" w:rsidRDefault="00201FBC" w:rsidP="00AC0E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2669</w:t>
            </w:r>
          </w:p>
        </w:tc>
      </w:tr>
    </w:tbl>
    <w:p w14:paraId="3DA4E11E" w14:textId="77777777" w:rsidR="00201FBC" w:rsidRDefault="00201FBC" w:rsidP="00201FBC">
      <w:pPr>
        <w:rPr>
          <w:rFonts w:cstheme="minorHAnsi"/>
        </w:rPr>
      </w:pPr>
      <w:r w:rsidRPr="00FB6B0F">
        <w:rPr>
          <w:rFonts w:cstheme="minorHAnsi"/>
        </w:rPr>
        <w:t xml:space="preserve">Anm.: </w:t>
      </w:r>
      <w:r>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Pr>
          <w:rFonts w:cstheme="minorHAnsi"/>
        </w:rPr>
        <w:t>.</w:t>
      </w:r>
    </w:p>
    <w:p w14:paraId="795D1429" w14:textId="77777777" w:rsidR="00915040" w:rsidRDefault="00915040" w:rsidP="00915040">
      <w:r>
        <w:t>Tallene sættes derefter ind i det hvide dataområde på fanebladet ”Vandret procentuering af krydstabel” i Den Samfundsfaglige Regnemaskine:</w:t>
      </w:r>
    </w:p>
    <w:p w14:paraId="02DB680D" w14:textId="77777777" w:rsidR="00201FBC" w:rsidRDefault="000A1F34" w:rsidP="00915040">
      <w:r w:rsidRPr="000A1F34">
        <w:rPr>
          <w:b/>
        </w:rPr>
        <w:lastRenderedPageBreak/>
        <w:t xml:space="preserve">Skærmbillede </w:t>
      </w:r>
      <w:r w:rsidR="00F92E8A">
        <w:rPr>
          <w:b/>
        </w:rPr>
        <w:t>5</w:t>
      </w:r>
      <w:r w:rsidRPr="000A1F34">
        <w:rPr>
          <w:b/>
        </w:rPr>
        <w:t xml:space="preserve">: </w:t>
      </w:r>
      <w:r w:rsidR="00F92E8A" w:rsidRPr="00F92E8A">
        <w:rPr>
          <w:b/>
        </w:rPr>
        <w:t>Vandret procentuering af krydstabel</w:t>
      </w:r>
      <w:r w:rsidR="00F92E8A">
        <w:rPr>
          <w:noProof/>
          <w:lang w:eastAsia="da-DK"/>
        </w:rPr>
        <w:t xml:space="preserve"> </w:t>
      </w:r>
      <w:r w:rsidR="00201FBC">
        <w:rPr>
          <w:noProof/>
          <w:lang w:eastAsia="da-DK"/>
        </w:rPr>
        <w:drawing>
          <wp:inline distT="0" distB="0" distL="0" distR="0" wp14:anchorId="429738D3" wp14:editId="3E6BCF5E">
            <wp:extent cx="5930900" cy="3839885"/>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8172" cy="3844593"/>
                    </a:xfrm>
                    <a:prstGeom prst="rect">
                      <a:avLst/>
                    </a:prstGeom>
                  </pic:spPr>
                </pic:pic>
              </a:graphicData>
            </a:graphic>
          </wp:inline>
        </w:drawing>
      </w:r>
    </w:p>
    <w:p w14:paraId="363377A4" w14:textId="77777777" w:rsidR="00201FBC" w:rsidRDefault="00201FBC" w:rsidP="00915040"/>
    <w:p w14:paraId="6F819BE7" w14:textId="77777777" w:rsidR="00201FBC" w:rsidRDefault="00201FBC" w:rsidP="00201FBC">
      <w:r>
        <w:t>Resultaterne af beregningen kan nu ses i det grønne resultatområde i Den Samfundsfaglige Regnemaskine, hvorfra de kan kopieres og indsættes i den oprindelige tabel, hvor overskriften rettes til, så det fremgår, at der er tale om vækst i procent. Den sidste kolonne i tabellen rettes til, så den viser 100 procent.</w:t>
      </w:r>
    </w:p>
    <w:p w14:paraId="5A46EF24" w14:textId="77777777" w:rsidR="00201FBC" w:rsidRDefault="00201FBC" w:rsidP="00F92E8A">
      <w:pPr>
        <w:spacing w:after="0"/>
      </w:pPr>
    </w:p>
    <w:p w14:paraId="6E512C97" w14:textId="77777777" w:rsidR="00201FBC" w:rsidRPr="00FB6B0F" w:rsidRDefault="00201FBC" w:rsidP="00201FBC">
      <w:pPr>
        <w:spacing w:after="0"/>
        <w:rPr>
          <w:rFonts w:cstheme="minorHAnsi"/>
          <w:b/>
        </w:rPr>
      </w:pPr>
      <w:r w:rsidRPr="00FB6B0F">
        <w:rPr>
          <w:rFonts w:cstheme="minorHAnsi"/>
          <w:b/>
        </w:rPr>
        <w:t xml:space="preserve">Tabel </w:t>
      </w:r>
      <w:r w:rsidR="00CF749D">
        <w:rPr>
          <w:rFonts w:cstheme="minorHAnsi"/>
          <w:b/>
        </w:rPr>
        <w:t>4</w:t>
      </w:r>
      <w:r>
        <w:rPr>
          <w:rFonts w:cstheme="minorHAnsi"/>
          <w:b/>
        </w:rPr>
        <w:t>c</w:t>
      </w:r>
      <w:r w:rsidRPr="00FB6B0F">
        <w:rPr>
          <w:rFonts w:cstheme="minorHAnsi"/>
          <w:b/>
        </w:rPr>
        <w:t xml:space="preserve">: </w:t>
      </w:r>
      <w:r>
        <w:rPr>
          <w:rFonts w:cstheme="minorHAnsi"/>
          <w:b/>
        </w:rPr>
        <w:t xml:space="preserve">Indkomst </w:t>
      </w:r>
      <w:r w:rsidRPr="00FB6B0F">
        <w:rPr>
          <w:rFonts w:cstheme="minorHAnsi"/>
          <w:b/>
        </w:rPr>
        <w:t xml:space="preserve">og fordelingspolitik 2017. </w:t>
      </w:r>
      <w:r w:rsidR="00134450">
        <w:rPr>
          <w:rFonts w:cstheme="minorHAnsi"/>
          <w:b/>
        </w:rPr>
        <w:t>Procent</w:t>
      </w:r>
      <w:r w:rsidRPr="00FB6B0F">
        <w:rPr>
          <w:rFonts w:cstheme="minorHAnsi"/>
          <w:b/>
        </w:rPr>
        <w:t xml:space="preserve">. </w:t>
      </w:r>
    </w:p>
    <w:tbl>
      <w:tblPr>
        <w:tblStyle w:val="Almindeligtabel1"/>
        <w:tblW w:w="4193" w:type="pct"/>
        <w:tblLayout w:type="fixed"/>
        <w:tblLook w:val="04A0" w:firstRow="1" w:lastRow="0" w:firstColumn="1" w:lastColumn="0" w:noHBand="0" w:noVBand="1"/>
      </w:tblPr>
      <w:tblGrid>
        <w:gridCol w:w="2464"/>
        <w:gridCol w:w="832"/>
        <w:gridCol w:w="1024"/>
        <w:gridCol w:w="1164"/>
        <w:gridCol w:w="1022"/>
        <w:gridCol w:w="777"/>
        <w:gridCol w:w="791"/>
      </w:tblGrid>
      <w:tr w:rsidR="00201FBC" w:rsidRPr="000C28C5" w14:paraId="56E1324E" w14:textId="77777777" w:rsidTr="00AC0ED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B288801" w14:textId="77777777" w:rsidR="00201FBC" w:rsidRPr="00FB6B0F" w:rsidRDefault="00201FBC" w:rsidP="00AC0ED9">
            <w:pPr>
              <w:rPr>
                <w:rFonts w:eastAsia="Times New Roman" w:cstheme="minorHAnsi"/>
                <w:lang w:eastAsia="da-DK"/>
              </w:rPr>
            </w:pPr>
          </w:p>
        </w:tc>
        <w:tc>
          <w:tcPr>
            <w:tcW w:w="515" w:type="pct"/>
            <w:noWrap/>
            <w:hideMark/>
          </w:tcPr>
          <w:p w14:paraId="1CF65E9D"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3298751E"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4" w:type="pct"/>
            <w:noWrap/>
            <w:hideMark/>
          </w:tcPr>
          <w:p w14:paraId="1DD1CFB3"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1519CAAA"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721" w:type="pct"/>
            <w:noWrap/>
            <w:hideMark/>
          </w:tcPr>
          <w:p w14:paraId="19809DEC"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7637291E"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3D31618E"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2A784F97"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3" w:type="pct"/>
            <w:noWrap/>
            <w:hideMark/>
          </w:tcPr>
          <w:p w14:paraId="649226E0"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55EA431B"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81" w:type="pct"/>
            <w:noWrap/>
            <w:hideMark/>
          </w:tcPr>
          <w:p w14:paraId="171D3396" w14:textId="77777777" w:rsidR="00201FBC" w:rsidRPr="000C28C5"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5650ADA0"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90" w:type="pct"/>
            <w:noWrap/>
            <w:hideMark/>
          </w:tcPr>
          <w:p w14:paraId="7021AC70" w14:textId="77777777" w:rsidR="00201FBC" w:rsidRPr="00FB6B0F" w:rsidRDefault="00201FBC"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r>
      <w:tr w:rsidR="00201FBC" w:rsidRPr="000C28C5" w14:paraId="642C86E0"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853D0A7" w14:textId="77777777" w:rsidR="00201FBC" w:rsidRPr="00FB6B0F" w:rsidRDefault="00201FBC" w:rsidP="00201FBC">
            <w:pPr>
              <w:rPr>
                <w:rFonts w:eastAsia="Times New Roman" w:cstheme="minorHAnsi"/>
                <w:lang w:eastAsia="da-DK"/>
              </w:rPr>
            </w:pPr>
            <w:r w:rsidRPr="000C28C5">
              <w:rPr>
                <w:rFonts w:cstheme="minorHAnsi"/>
              </w:rPr>
              <w:t>Mindre end 100.000 kr.</w:t>
            </w:r>
          </w:p>
        </w:tc>
        <w:tc>
          <w:tcPr>
            <w:tcW w:w="515" w:type="pct"/>
            <w:noWrap/>
          </w:tcPr>
          <w:p w14:paraId="627842E0"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6</w:t>
            </w:r>
            <w:r>
              <w:t>,</w:t>
            </w:r>
            <w:r w:rsidRPr="00F40B01">
              <w:t>7</w:t>
            </w:r>
          </w:p>
        </w:tc>
        <w:tc>
          <w:tcPr>
            <w:tcW w:w="634" w:type="pct"/>
            <w:noWrap/>
          </w:tcPr>
          <w:p w14:paraId="3AAA6BA9"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14</w:t>
            </w:r>
            <w:r>
              <w:t>,</w:t>
            </w:r>
            <w:r w:rsidRPr="00F40B01">
              <w:t>0</w:t>
            </w:r>
          </w:p>
        </w:tc>
        <w:tc>
          <w:tcPr>
            <w:tcW w:w="721" w:type="pct"/>
            <w:noWrap/>
          </w:tcPr>
          <w:p w14:paraId="36F0F588"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9</w:t>
            </w:r>
          </w:p>
        </w:tc>
        <w:tc>
          <w:tcPr>
            <w:tcW w:w="633" w:type="pct"/>
            <w:noWrap/>
          </w:tcPr>
          <w:p w14:paraId="550832A7"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27</w:t>
            </w:r>
            <w:r>
              <w:t>,</w:t>
            </w:r>
            <w:r w:rsidRPr="00F40B01">
              <w:t>5</w:t>
            </w:r>
          </w:p>
        </w:tc>
        <w:tc>
          <w:tcPr>
            <w:tcW w:w="481" w:type="pct"/>
            <w:noWrap/>
          </w:tcPr>
          <w:p w14:paraId="368C1F1D"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24</w:t>
            </w:r>
            <w:r>
              <w:t>,</w:t>
            </w:r>
            <w:r w:rsidRPr="00F40B01">
              <w:t>9</w:t>
            </w:r>
          </w:p>
        </w:tc>
        <w:tc>
          <w:tcPr>
            <w:tcW w:w="490" w:type="pct"/>
            <w:noWrap/>
            <w:vAlign w:val="bottom"/>
          </w:tcPr>
          <w:p w14:paraId="38926B56"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201FBC" w:rsidRPr="000C28C5" w14:paraId="71659CEB"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B3F27E7" w14:textId="77777777" w:rsidR="00201FBC" w:rsidRPr="00FB6B0F" w:rsidRDefault="00201FBC" w:rsidP="00201FBC">
            <w:pPr>
              <w:rPr>
                <w:rFonts w:eastAsia="Times New Roman" w:cstheme="minorHAnsi"/>
                <w:lang w:eastAsia="da-DK"/>
              </w:rPr>
            </w:pPr>
            <w:r w:rsidRPr="000C28C5">
              <w:rPr>
                <w:rFonts w:cstheme="minorHAnsi"/>
              </w:rPr>
              <w:t>100.000 til 199.999 kr.</w:t>
            </w:r>
          </w:p>
        </w:tc>
        <w:tc>
          <w:tcPr>
            <w:tcW w:w="515" w:type="pct"/>
            <w:noWrap/>
          </w:tcPr>
          <w:p w14:paraId="60EA8B4E"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5</w:t>
            </w:r>
            <w:r>
              <w:t>,</w:t>
            </w:r>
            <w:r w:rsidRPr="00F40B01">
              <w:t>1</w:t>
            </w:r>
          </w:p>
        </w:tc>
        <w:tc>
          <w:tcPr>
            <w:tcW w:w="634" w:type="pct"/>
            <w:noWrap/>
          </w:tcPr>
          <w:p w14:paraId="20EF06A1"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11</w:t>
            </w:r>
            <w:r>
              <w:t>,</w:t>
            </w:r>
            <w:r w:rsidRPr="00F40B01">
              <w:t>4</w:t>
            </w:r>
          </w:p>
        </w:tc>
        <w:tc>
          <w:tcPr>
            <w:tcW w:w="721" w:type="pct"/>
            <w:noWrap/>
          </w:tcPr>
          <w:p w14:paraId="0CDE196C"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24</w:t>
            </w:r>
            <w:r>
              <w:t>,</w:t>
            </w:r>
            <w:r w:rsidRPr="00F40B01">
              <w:t>4</w:t>
            </w:r>
          </w:p>
        </w:tc>
        <w:tc>
          <w:tcPr>
            <w:tcW w:w="633" w:type="pct"/>
            <w:noWrap/>
          </w:tcPr>
          <w:p w14:paraId="3F81E9EC"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26</w:t>
            </w:r>
            <w:r>
              <w:t>,</w:t>
            </w:r>
            <w:r w:rsidRPr="00F40B01">
              <w:t>3</w:t>
            </w:r>
          </w:p>
        </w:tc>
        <w:tc>
          <w:tcPr>
            <w:tcW w:w="481" w:type="pct"/>
            <w:noWrap/>
          </w:tcPr>
          <w:p w14:paraId="75F7EA95"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32</w:t>
            </w:r>
            <w:r>
              <w:t>,</w:t>
            </w:r>
            <w:r w:rsidRPr="00F40B01">
              <w:t>8</w:t>
            </w:r>
          </w:p>
        </w:tc>
        <w:tc>
          <w:tcPr>
            <w:tcW w:w="490" w:type="pct"/>
            <w:noWrap/>
          </w:tcPr>
          <w:p w14:paraId="42EF4CE4"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r>
      <w:tr w:rsidR="00201FBC" w:rsidRPr="000C28C5" w14:paraId="4CD615F2"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6241D842" w14:textId="77777777" w:rsidR="00201FBC" w:rsidRPr="00FB6B0F" w:rsidRDefault="00201FBC" w:rsidP="00201FBC">
            <w:pPr>
              <w:rPr>
                <w:rFonts w:eastAsia="Times New Roman" w:cstheme="minorHAnsi"/>
                <w:lang w:eastAsia="da-DK"/>
              </w:rPr>
            </w:pPr>
            <w:r w:rsidRPr="000C28C5">
              <w:rPr>
                <w:rFonts w:cstheme="minorHAnsi"/>
              </w:rPr>
              <w:t>200.000 til 299.999 kr.</w:t>
            </w:r>
          </w:p>
        </w:tc>
        <w:tc>
          <w:tcPr>
            <w:tcW w:w="515" w:type="pct"/>
            <w:noWrap/>
          </w:tcPr>
          <w:p w14:paraId="1312439B"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3</w:t>
            </w:r>
            <w:r>
              <w:t>,</w:t>
            </w:r>
            <w:r w:rsidRPr="00F40B01">
              <w:t>7</w:t>
            </w:r>
          </w:p>
        </w:tc>
        <w:tc>
          <w:tcPr>
            <w:tcW w:w="634" w:type="pct"/>
            <w:noWrap/>
          </w:tcPr>
          <w:p w14:paraId="3EB84CCD"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11</w:t>
            </w:r>
            <w:r>
              <w:t>,</w:t>
            </w:r>
            <w:r w:rsidRPr="00F40B01">
              <w:t>6</w:t>
            </w:r>
          </w:p>
        </w:tc>
        <w:tc>
          <w:tcPr>
            <w:tcW w:w="721" w:type="pct"/>
            <w:noWrap/>
          </w:tcPr>
          <w:p w14:paraId="3F6736DB"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25</w:t>
            </w:r>
            <w:r>
              <w:t>,</w:t>
            </w:r>
            <w:r w:rsidRPr="00F40B01">
              <w:t>9</w:t>
            </w:r>
          </w:p>
        </w:tc>
        <w:tc>
          <w:tcPr>
            <w:tcW w:w="633" w:type="pct"/>
            <w:noWrap/>
          </w:tcPr>
          <w:p w14:paraId="75B035FD"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27</w:t>
            </w:r>
            <w:r>
              <w:t>,</w:t>
            </w:r>
            <w:r w:rsidRPr="00F40B01">
              <w:t>9</w:t>
            </w:r>
          </w:p>
        </w:tc>
        <w:tc>
          <w:tcPr>
            <w:tcW w:w="481" w:type="pct"/>
            <w:noWrap/>
          </w:tcPr>
          <w:p w14:paraId="0414213A"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30</w:t>
            </w:r>
            <w:r>
              <w:t>,</w:t>
            </w:r>
            <w:r w:rsidRPr="00F40B01">
              <w:t>9</w:t>
            </w:r>
          </w:p>
        </w:tc>
        <w:tc>
          <w:tcPr>
            <w:tcW w:w="490" w:type="pct"/>
            <w:noWrap/>
          </w:tcPr>
          <w:p w14:paraId="134B5A5B"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r>
      <w:tr w:rsidR="00201FBC" w:rsidRPr="000C28C5" w14:paraId="6F6F6865"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4C14CA4B" w14:textId="77777777" w:rsidR="00201FBC" w:rsidRPr="00FB6B0F" w:rsidRDefault="00201FBC" w:rsidP="00201FBC">
            <w:pPr>
              <w:rPr>
                <w:rFonts w:eastAsia="Times New Roman" w:cstheme="minorHAnsi"/>
                <w:lang w:eastAsia="da-DK"/>
              </w:rPr>
            </w:pPr>
            <w:r w:rsidRPr="000C28C5">
              <w:rPr>
                <w:rFonts w:cstheme="minorHAnsi"/>
              </w:rPr>
              <w:t>300.000 til 399.999 kr.</w:t>
            </w:r>
          </w:p>
        </w:tc>
        <w:tc>
          <w:tcPr>
            <w:tcW w:w="515" w:type="pct"/>
            <w:noWrap/>
          </w:tcPr>
          <w:p w14:paraId="54A16FDE"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8</w:t>
            </w:r>
            <w:r>
              <w:t>,</w:t>
            </w:r>
            <w:r w:rsidRPr="00F40B01">
              <w:t>2</w:t>
            </w:r>
          </w:p>
        </w:tc>
        <w:tc>
          <w:tcPr>
            <w:tcW w:w="634" w:type="pct"/>
            <w:noWrap/>
          </w:tcPr>
          <w:p w14:paraId="504D8292"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15</w:t>
            </w:r>
            <w:r>
              <w:t>,</w:t>
            </w:r>
            <w:r w:rsidRPr="00F40B01">
              <w:t>6</w:t>
            </w:r>
          </w:p>
        </w:tc>
        <w:tc>
          <w:tcPr>
            <w:tcW w:w="721" w:type="pct"/>
            <w:noWrap/>
          </w:tcPr>
          <w:p w14:paraId="4896FC98"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28</w:t>
            </w:r>
            <w:r>
              <w:t>,</w:t>
            </w:r>
            <w:r w:rsidRPr="00F40B01">
              <w:t>9</w:t>
            </w:r>
          </w:p>
        </w:tc>
        <w:tc>
          <w:tcPr>
            <w:tcW w:w="633" w:type="pct"/>
            <w:noWrap/>
          </w:tcPr>
          <w:p w14:paraId="63654016"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26</w:t>
            </w:r>
            <w:r>
              <w:t>,</w:t>
            </w:r>
            <w:r w:rsidRPr="00F40B01">
              <w:t>7</w:t>
            </w:r>
          </w:p>
        </w:tc>
        <w:tc>
          <w:tcPr>
            <w:tcW w:w="481" w:type="pct"/>
            <w:noWrap/>
          </w:tcPr>
          <w:p w14:paraId="3E588946"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20</w:t>
            </w:r>
            <w:r>
              <w:t>,</w:t>
            </w:r>
            <w:r w:rsidRPr="00F40B01">
              <w:t>5</w:t>
            </w:r>
          </w:p>
        </w:tc>
        <w:tc>
          <w:tcPr>
            <w:tcW w:w="490" w:type="pct"/>
            <w:noWrap/>
          </w:tcPr>
          <w:p w14:paraId="659710E1"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r>
      <w:tr w:rsidR="00201FBC" w:rsidRPr="000C28C5" w14:paraId="79FD5234"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2004D0AC" w14:textId="77777777" w:rsidR="00201FBC" w:rsidRPr="00FB6B0F" w:rsidRDefault="00201FBC" w:rsidP="00201FBC">
            <w:pPr>
              <w:rPr>
                <w:rFonts w:eastAsia="Times New Roman" w:cstheme="minorHAnsi"/>
                <w:lang w:eastAsia="da-DK"/>
              </w:rPr>
            </w:pPr>
            <w:r w:rsidRPr="000C28C5">
              <w:rPr>
                <w:rFonts w:cstheme="minorHAnsi"/>
              </w:rPr>
              <w:t>400.000 til 499.999 kr.</w:t>
            </w:r>
          </w:p>
        </w:tc>
        <w:tc>
          <w:tcPr>
            <w:tcW w:w="515" w:type="pct"/>
            <w:noWrap/>
          </w:tcPr>
          <w:p w14:paraId="73C61233"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10</w:t>
            </w:r>
            <w:r>
              <w:t>,</w:t>
            </w:r>
            <w:r w:rsidRPr="00F40B01">
              <w:t>7</w:t>
            </w:r>
          </w:p>
        </w:tc>
        <w:tc>
          <w:tcPr>
            <w:tcW w:w="634" w:type="pct"/>
            <w:noWrap/>
          </w:tcPr>
          <w:p w14:paraId="10B525D1"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20</w:t>
            </w:r>
            <w:r>
              <w:t>,</w:t>
            </w:r>
            <w:r w:rsidRPr="00F40B01">
              <w:t>6</w:t>
            </w:r>
          </w:p>
        </w:tc>
        <w:tc>
          <w:tcPr>
            <w:tcW w:w="721" w:type="pct"/>
            <w:noWrap/>
          </w:tcPr>
          <w:p w14:paraId="10787D00"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8</w:t>
            </w:r>
          </w:p>
        </w:tc>
        <w:tc>
          <w:tcPr>
            <w:tcW w:w="633" w:type="pct"/>
            <w:noWrap/>
          </w:tcPr>
          <w:p w14:paraId="796013B5"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23</w:t>
            </w:r>
            <w:r>
              <w:t>,</w:t>
            </w:r>
            <w:r w:rsidRPr="00F40B01">
              <w:t>9</w:t>
            </w:r>
          </w:p>
        </w:tc>
        <w:tc>
          <w:tcPr>
            <w:tcW w:w="481" w:type="pct"/>
            <w:noWrap/>
          </w:tcPr>
          <w:p w14:paraId="75E0F51F"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18</w:t>
            </w:r>
            <w:r>
              <w:t>,</w:t>
            </w:r>
            <w:r w:rsidRPr="00F40B01">
              <w:t>0</w:t>
            </w:r>
          </w:p>
        </w:tc>
        <w:tc>
          <w:tcPr>
            <w:tcW w:w="490" w:type="pct"/>
            <w:noWrap/>
          </w:tcPr>
          <w:p w14:paraId="52289588"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r>
      <w:tr w:rsidR="00201FBC" w:rsidRPr="000C28C5" w14:paraId="40A39CA6"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06477FE4" w14:textId="77777777" w:rsidR="00201FBC" w:rsidRPr="00FB6B0F" w:rsidRDefault="00201FBC" w:rsidP="00201FBC">
            <w:pPr>
              <w:rPr>
                <w:rFonts w:eastAsia="Times New Roman" w:cstheme="minorHAnsi"/>
                <w:lang w:eastAsia="da-DK"/>
              </w:rPr>
            </w:pPr>
            <w:r w:rsidRPr="000C28C5">
              <w:rPr>
                <w:rFonts w:cstheme="minorHAnsi"/>
              </w:rPr>
              <w:t>500.000 til 599.999 kr.</w:t>
            </w:r>
          </w:p>
        </w:tc>
        <w:tc>
          <w:tcPr>
            <w:tcW w:w="515" w:type="pct"/>
            <w:noWrap/>
          </w:tcPr>
          <w:p w14:paraId="00020FFE"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14</w:t>
            </w:r>
            <w:r>
              <w:t>,</w:t>
            </w:r>
            <w:r w:rsidRPr="00F40B01">
              <w:t>8</w:t>
            </w:r>
          </w:p>
        </w:tc>
        <w:tc>
          <w:tcPr>
            <w:tcW w:w="634" w:type="pct"/>
            <w:noWrap/>
          </w:tcPr>
          <w:p w14:paraId="6A2C45A8"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22</w:t>
            </w:r>
            <w:r>
              <w:t>,</w:t>
            </w:r>
            <w:r w:rsidRPr="00F40B01">
              <w:t>2</w:t>
            </w:r>
          </w:p>
        </w:tc>
        <w:tc>
          <w:tcPr>
            <w:tcW w:w="721" w:type="pct"/>
            <w:noWrap/>
          </w:tcPr>
          <w:p w14:paraId="3F793BB0"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4</w:t>
            </w:r>
          </w:p>
        </w:tc>
        <w:tc>
          <w:tcPr>
            <w:tcW w:w="633" w:type="pct"/>
            <w:noWrap/>
          </w:tcPr>
          <w:p w14:paraId="28F3A7BB"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20</w:t>
            </w:r>
            <w:r>
              <w:t>,</w:t>
            </w:r>
            <w:r w:rsidRPr="00F40B01">
              <w:t>6</w:t>
            </w:r>
          </w:p>
        </w:tc>
        <w:tc>
          <w:tcPr>
            <w:tcW w:w="481" w:type="pct"/>
            <w:noWrap/>
          </w:tcPr>
          <w:p w14:paraId="26766DC7"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16</w:t>
            </w:r>
            <w:r>
              <w:t>,</w:t>
            </w:r>
            <w:r w:rsidRPr="00F40B01">
              <w:t>9</w:t>
            </w:r>
          </w:p>
        </w:tc>
        <w:tc>
          <w:tcPr>
            <w:tcW w:w="490" w:type="pct"/>
            <w:noWrap/>
          </w:tcPr>
          <w:p w14:paraId="285E31A7"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r>
      <w:tr w:rsidR="00201FBC" w:rsidRPr="000C28C5" w14:paraId="5C8D720A" w14:textId="77777777" w:rsidTr="00AC0ED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5FBD62FF" w14:textId="77777777" w:rsidR="00201FBC" w:rsidRPr="000C28C5" w:rsidRDefault="00201FBC" w:rsidP="00201FBC">
            <w:pPr>
              <w:rPr>
                <w:rFonts w:eastAsia="Times New Roman" w:cstheme="minorHAnsi"/>
                <w:lang w:eastAsia="da-DK"/>
              </w:rPr>
            </w:pPr>
            <w:r w:rsidRPr="000C28C5">
              <w:rPr>
                <w:rFonts w:cstheme="minorHAnsi"/>
              </w:rPr>
              <w:t>600.000 eller mere</w:t>
            </w:r>
          </w:p>
        </w:tc>
        <w:tc>
          <w:tcPr>
            <w:tcW w:w="515" w:type="pct"/>
            <w:noWrap/>
          </w:tcPr>
          <w:p w14:paraId="7F8BB08B"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6</w:t>
            </w:r>
          </w:p>
        </w:tc>
        <w:tc>
          <w:tcPr>
            <w:tcW w:w="634" w:type="pct"/>
            <w:noWrap/>
          </w:tcPr>
          <w:p w14:paraId="2D00B185"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2</w:t>
            </w:r>
          </w:p>
        </w:tc>
        <w:tc>
          <w:tcPr>
            <w:tcW w:w="721" w:type="pct"/>
            <w:noWrap/>
          </w:tcPr>
          <w:p w14:paraId="0EA6F9E3"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20</w:t>
            </w:r>
            <w:r>
              <w:t>,</w:t>
            </w:r>
            <w:r w:rsidRPr="00F40B01">
              <w:t>1</w:t>
            </w:r>
          </w:p>
        </w:tc>
        <w:tc>
          <w:tcPr>
            <w:tcW w:w="633" w:type="pct"/>
            <w:noWrap/>
          </w:tcPr>
          <w:p w14:paraId="36CD2047"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14</w:t>
            </w:r>
            <w:r>
              <w:t>,</w:t>
            </w:r>
            <w:r w:rsidRPr="00F40B01">
              <w:t>3</w:t>
            </w:r>
          </w:p>
        </w:tc>
        <w:tc>
          <w:tcPr>
            <w:tcW w:w="481" w:type="pct"/>
            <w:noWrap/>
          </w:tcPr>
          <w:p w14:paraId="765C2113" w14:textId="77777777" w:rsidR="00201FBC" w:rsidRPr="00F40B01"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F40B01">
              <w:t>12</w:t>
            </w:r>
            <w:r>
              <w:t>,</w:t>
            </w:r>
            <w:r w:rsidRPr="00F40B01">
              <w:t>7</w:t>
            </w:r>
          </w:p>
        </w:tc>
        <w:tc>
          <w:tcPr>
            <w:tcW w:w="490" w:type="pct"/>
            <w:noWrap/>
          </w:tcPr>
          <w:p w14:paraId="476DDB93" w14:textId="77777777" w:rsidR="00201FBC" w:rsidRDefault="00201FBC" w:rsidP="00201FBC">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r>
      <w:tr w:rsidR="00201FBC" w:rsidRPr="000C28C5" w14:paraId="49F63690" w14:textId="77777777" w:rsidTr="00AC0ED9">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95CC918" w14:textId="77777777" w:rsidR="00201FBC" w:rsidRPr="000C28C5" w:rsidRDefault="00201FBC" w:rsidP="00201FBC">
            <w:pPr>
              <w:rPr>
                <w:rFonts w:cstheme="minorHAnsi"/>
              </w:rPr>
            </w:pPr>
            <w:r>
              <w:rPr>
                <w:rFonts w:eastAsia="Times New Roman" w:cstheme="minorHAnsi"/>
                <w:lang w:eastAsia="da-DK"/>
              </w:rPr>
              <w:t>I alt</w:t>
            </w:r>
          </w:p>
        </w:tc>
        <w:tc>
          <w:tcPr>
            <w:tcW w:w="515" w:type="pct"/>
            <w:noWrap/>
          </w:tcPr>
          <w:p w14:paraId="379B60EE"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9</w:t>
            </w:r>
            <w:r>
              <w:t>,</w:t>
            </w:r>
            <w:r w:rsidRPr="00F40B01">
              <w:t>0</w:t>
            </w:r>
          </w:p>
        </w:tc>
        <w:tc>
          <w:tcPr>
            <w:tcW w:w="634" w:type="pct"/>
            <w:noWrap/>
          </w:tcPr>
          <w:p w14:paraId="5EE261AD"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15</w:t>
            </w:r>
            <w:r>
              <w:t>,</w:t>
            </w:r>
            <w:r w:rsidRPr="00F40B01">
              <w:t>9</w:t>
            </w:r>
          </w:p>
        </w:tc>
        <w:tc>
          <w:tcPr>
            <w:tcW w:w="721" w:type="pct"/>
            <w:noWrap/>
          </w:tcPr>
          <w:p w14:paraId="2DCA142C"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9</w:t>
            </w:r>
          </w:p>
        </w:tc>
        <w:tc>
          <w:tcPr>
            <w:tcW w:w="633" w:type="pct"/>
            <w:noWrap/>
          </w:tcPr>
          <w:p w14:paraId="3C74AC28" w14:textId="77777777" w:rsidR="00201FBC" w:rsidRPr="00F40B01"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0</w:t>
            </w:r>
          </w:p>
        </w:tc>
        <w:tc>
          <w:tcPr>
            <w:tcW w:w="481" w:type="pct"/>
            <w:noWrap/>
          </w:tcPr>
          <w:p w14:paraId="62FD6201"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F40B01">
              <w:t>24</w:t>
            </w:r>
            <w:r>
              <w:t>,</w:t>
            </w:r>
            <w:r w:rsidRPr="00F40B01">
              <w:t>1</w:t>
            </w:r>
          </w:p>
        </w:tc>
        <w:tc>
          <w:tcPr>
            <w:tcW w:w="490" w:type="pct"/>
            <w:noWrap/>
          </w:tcPr>
          <w:p w14:paraId="2DA5BAA6" w14:textId="77777777" w:rsidR="00201FBC" w:rsidRDefault="00201FBC" w:rsidP="00201FBC">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r>
    </w:tbl>
    <w:p w14:paraId="05981E5D" w14:textId="77777777" w:rsidR="00201FBC" w:rsidRDefault="00201FBC" w:rsidP="00201FBC">
      <w:pPr>
        <w:rPr>
          <w:rFonts w:cstheme="minorHAnsi"/>
        </w:rPr>
      </w:pPr>
      <w:r w:rsidRPr="00FB6B0F">
        <w:rPr>
          <w:rFonts w:cstheme="minorHAnsi"/>
        </w:rPr>
        <w:t xml:space="preserve">Anm.: </w:t>
      </w:r>
      <w:r>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Pr>
          <w:rFonts w:cstheme="minorHAnsi"/>
        </w:rPr>
        <w:t>.</w:t>
      </w:r>
    </w:p>
    <w:p w14:paraId="37D1866A" w14:textId="77777777" w:rsidR="00AF67FB" w:rsidRDefault="00AF67FB" w:rsidP="00AF67FB">
      <w:pPr>
        <w:spacing w:after="0"/>
      </w:pPr>
    </w:p>
    <w:p w14:paraId="7C1E65EC" w14:textId="77777777" w:rsidR="00134450" w:rsidRDefault="00134450" w:rsidP="00134450">
      <w:r>
        <w:lastRenderedPageBreak/>
        <w:t>For at tydeliggøre sammenhængen kan man endelig tage skridtet og beregne procentdifferencer (PDI). Dette gøres eksempelvis ved for hver indkomstklasse at lægge andelen, der er helt enig og delvis enig sammen og trække helt uenig og delvis uenig fra. Dette giver følgende resultat:</w:t>
      </w:r>
    </w:p>
    <w:p w14:paraId="353911A3" w14:textId="77777777" w:rsidR="00134450" w:rsidRPr="00FB6B0F" w:rsidRDefault="00134450" w:rsidP="00134450">
      <w:pPr>
        <w:spacing w:after="0"/>
        <w:rPr>
          <w:rFonts w:cstheme="minorHAnsi"/>
          <w:b/>
        </w:rPr>
      </w:pPr>
      <w:r w:rsidRPr="00FB6B0F">
        <w:rPr>
          <w:rFonts w:cstheme="minorHAnsi"/>
          <w:b/>
        </w:rPr>
        <w:t xml:space="preserve">Tabel </w:t>
      </w:r>
      <w:r w:rsidR="00CF749D">
        <w:rPr>
          <w:rFonts w:cstheme="minorHAnsi"/>
          <w:b/>
        </w:rPr>
        <w:t>4</w:t>
      </w:r>
      <w:r>
        <w:rPr>
          <w:rFonts w:cstheme="minorHAnsi"/>
          <w:b/>
        </w:rPr>
        <w:t>d</w:t>
      </w:r>
      <w:r w:rsidRPr="00FB6B0F">
        <w:rPr>
          <w:rFonts w:cstheme="minorHAnsi"/>
          <w:b/>
        </w:rPr>
        <w:t xml:space="preserve">: </w:t>
      </w:r>
      <w:r>
        <w:rPr>
          <w:rFonts w:cstheme="minorHAnsi"/>
          <w:b/>
        </w:rPr>
        <w:t xml:space="preserve">Indkomst </w:t>
      </w:r>
      <w:r w:rsidRPr="00FB6B0F">
        <w:rPr>
          <w:rFonts w:cstheme="minorHAnsi"/>
          <w:b/>
        </w:rPr>
        <w:t xml:space="preserve">og fordelingspolitik 2017. </w:t>
      </w:r>
      <w:r>
        <w:rPr>
          <w:rFonts w:cstheme="minorHAnsi"/>
          <w:b/>
        </w:rPr>
        <w:t>Procent</w:t>
      </w:r>
      <w:r w:rsidRPr="00FB6B0F">
        <w:rPr>
          <w:rFonts w:cstheme="minorHAnsi"/>
          <w:b/>
        </w:rPr>
        <w:t xml:space="preserve">. </w:t>
      </w:r>
    </w:p>
    <w:tbl>
      <w:tblPr>
        <w:tblStyle w:val="Almindeligtabel1"/>
        <w:tblW w:w="4604" w:type="pct"/>
        <w:tblLayout w:type="fixed"/>
        <w:tblLook w:val="04A0" w:firstRow="1" w:lastRow="0" w:firstColumn="1" w:lastColumn="0" w:noHBand="0" w:noVBand="1"/>
      </w:tblPr>
      <w:tblGrid>
        <w:gridCol w:w="2463"/>
        <w:gridCol w:w="832"/>
        <w:gridCol w:w="1025"/>
        <w:gridCol w:w="1165"/>
        <w:gridCol w:w="1021"/>
        <w:gridCol w:w="777"/>
        <w:gridCol w:w="791"/>
        <w:gridCol w:w="791"/>
      </w:tblGrid>
      <w:tr w:rsidR="00134450" w:rsidRPr="000C28C5" w14:paraId="38D2156D" w14:textId="77777777" w:rsidTr="0013445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89" w:type="pct"/>
            <w:noWrap/>
            <w:hideMark/>
          </w:tcPr>
          <w:p w14:paraId="69665A47" w14:textId="77777777" w:rsidR="00134450" w:rsidRPr="00FB6B0F" w:rsidRDefault="00134450" w:rsidP="00AC0ED9">
            <w:pPr>
              <w:rPr>
                <w:rFonts w:eastAsia="Times New Roman" w:cstheme="minorHAnsi"/>
                <w:lang w:eastAsia="da-DK"/>
              </w:rPr>
            </w:pPr>
          </w:p>
        </w:tc>
        <w:tc>
          <w:tcPr>
            <w:tcW w:w="469" w:type="pct"/>
            <w:noWrap/>
            <w:hideMark/>
          </w:tcPr>
          <w:p w14:paraId="16A23B40"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68C7B77A"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578" w:type="pct"/>
            <w:noWrap/>
            <w:hideMark/>
          </w:tcPr>
          <w:p w14:paraId="50D6AA1F"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56494931"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57" w:type="pct"/>
            <w:noWrap/>
            <w:hideMark/>
          </w:tcPr>
          <w:p w14:paraId="5489C626"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4483887B"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0517A703"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776EC6C6"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576" w:type="pct"/>
            <w:noWrap/>
            <w:hideMark/>
          </w:tcPr>
          <w:p w14:paraId="6FCC8BF8"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1522949E"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38" w:type="pct"/>
            <w:noWrap/>
            <w:hideMark/>
          </w:tcPr>
          <w:p w14:paraId="6AAC3E0C" w14:textId="77777777" w:rsidR="00134450" w:rsidRPr="000C28C5"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6CD54B97"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46" w:type="pct"/>
            <w:noWrap/>
            <w:hideMark/>
          </w:tcPr>
          <w:p w14:paraId="4DC1DC03" w14:textId="77777777" w:rsidR="00134450" w:rsidRPr="00FB6B0F"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c>
          <w:tcPr>
            <w:tcW w:w="446" w:type="pct"/>
          </w:tcPr>
          <w:p w14:paraId="2122382F" w14:textId="77777777" w:rsidR="00134450" w:rsidRDefault="00134450" w:rsidP="00AC0ED9">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PDI</w:t>
            </w:r>
          </w:p>
        </w:tc>
      </w:tr>
      <w:tr w:rsidR="00134450" w:rsidRPr="000C28C5" w14:paraId="3EC14ECC" w14:textId="77777777" w:rsidTr="001344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6E8CD2D5" w14:textId="77777777" w:rsidR="00134450" w:rsidRPr="00FB6B0F" w:rsidRDefault="00134450" w:rsidP="00134450">
            <w:pPr>
              <w:rPr>
                <w:rFonts w:eastAsia="Times New Roman" w:cstheme="minorHAnsi"/>
                <w:lang w:eastAsia="da-DK"/>
              </w:rPr>
            </w:pPr>
            <w:r w:rsidRPr="000C28C5">
              <w:rPr>
                <w:rFonts w:cstheme="minorHAnsi"/>
              </w:rPr>
              <w:t>Mindre end 100.000 kr.</w:t>
            </w:r>
          </w:p>
        </w:tc>
        <w:tc>
          <w:tcPr>
            <w:tcW w:w="469" w:type="pct"/>
            <w:noWrap/>
          </w:tcPr>
          <w:p w14:paraId="2B812639"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6</w:t>
            </w:r>
            <w:r>
              <w:t>,</w:t>
            </w:r>
            <w:r w:rsidRPr="00F40B01">
              <w:t>7</w:t>
            </w:r>
          </w:p>
        </w:tc>
        <w:tc>
          <w:tcPr>
            <w:tcW w:w="578" w:type="pct"/>
            <w:noWrap/>
          </w:tcPr>
          <w:p w14:paraId="14A42177"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14</w:t>
            </w:r>
            <w:r>
              <w:t>,</w:t>
            </w:r>
            <w:r w:rsidRPr="00F40B01">
              <w:t>0</w:t>
            </w:r>
          </w:p>
        </w:tc>
        <w:tc>
          <w:tcPr>
            <w:tcW w:w="657" w:type="pct"/>
            <w:noWrap/>
          </w:tcPr>
          <w:p w14:paraId="77A49404"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9</w:t>
            </w:r>
          </w:p>
        </w:tc>
        <w:tc>
          <w:tcPr>
            <w:tcW w:w="576" w:type="pct"/>
            <w:noWrap/>
          </w:tcPr>
          <w:p w14:paraId="7FCF49B9"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27</w:t>
            </w:r>
            <w:r>
              <w:t>,</w:t>
            </w:r>
            <w:r w:rsidRPr="00F40B01">
              <w:t>5</w:t>
            </w:r>
          </w:p>
        </w:tc>
        <w:tc>
          <w:tcPr>
            <w:tcW w:w="438" w:type="pct"/>
            <w:noWrap/>
          </w:tcPr>
          <w:p w14:paraId="4E4C2A2E"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24</w:t>
            </w:r>
            <w:r>
              <w:t>,</w:t>
            </w:r>
            <w:r w:rsidRPr="00F40B01">
              <w:t>9</w:t>
            </w:r>
          </w:p>
        </w:tc>
        <w:tc>
          <w:tcPr>
            <w:tcW w:w="446" w:type="pct"/>
            <w:noWrap/>
            <w:vAlign w:val="bottom"/>
          </w:tcPr>
          <w:p w14:paraId="5AFAF6CF"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c>
          <w:tcPr>
            <w:tcW w:w="446" w:type="pct"/>
            <w:vAlign w:val="bottom"/>
          </w:tcPr>
          <w:p w14:paraId="68DB43B4"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w:t>
            </w:r>
          </w:p>
        </w:tc>
      </w:tr>
      <w:tr w:rsidR="00134450" w:rsidRPr="000C28C5" w14:paraId="01BC3BC9" w14:textId="77777777" w:rsidTr="00134450">
        <w:trPr>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18F8ABFF" w14:textId="77777777" w:rsidR="00134450" w:rsidRPr="00FB6B0F" w:rsidRDefault="00134450" w:rsidP="00134450">
            <w:pPr>
              <w:rPr>
                <w:rFonts w:eastAsia="Times New Roman" w:cstheme="minorHAnsi"/>
                <w:lang w:eastAsia="da-DK"/>
              </w:rPr>
            </w:pPr>
            <w:r w:rsidRPr="000C28C5">
              <w:rPr>
                <w:rFonts w:cstheme="minorHAnsi"/>
              </w:rPr>
              <w:t>100.000 til 199.999 kr.</w:t>
            </w:r>
          </w:p>
        </w:tc>
        <w:tc>
          <w:tcPr>
            <w:tcW w:w="469" w:type="pct"/>
            <w:noWrap/>
          </w:tcPr>
          <w:p w14:paraId="16EB1ED8"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5</w:t>
            </w:r>
            <w:r>
              <w:t>,</w:t>
            </w:r>
            <w:r w:rsidRPr="00F40B01">
              <w:t>1</w:t>
            </w:r>
          </w:p>
        </w:tc>
        <w:tc>
          <w:tcPr>
            <w:tcW w:w="578" w:type="pct"/>
            <w:noWrap/>
          </w:tcPr>
          <w:p w14:paraId="550B09B4"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11</w:t>
            </w:r>
            <w:r>
              <w:t>,</w:t>
            </w:r>
            <w:r w:rsidRPr="00F40B01">
              <w:t>4</w:t>
            </w:r>
          </w:p>
        </w:tc>
        <w:tc>
          <w:tcPr>
            <w:tcW w:w="657" w:type="pct"/>
            <w:noWrap/>
          </w:tcPr>
          <w:p w14:paraId="238011F0"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24</w:t>
            </w:r>
            <w:r>
              <w:t>,</w:t>
            </w:r>
            <w:r w:rsidRPr="00F40B01">
              <w:t>4</w:t>
            </w:r>
          </w:p>
        </w:tc>
        <w:tc>
          <w:tcPr>
            <w:tcW w:w="576" w:type="pct"/>
            <w:noWrap/>
          </w:tcPr>
          <w:p w14:paraId="033CEBF9"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26</w:t>
            </w:r>
            <w:r>
              <w:t>,</w:t>
            </w:r>
            <w:r w:rsidRPr="00F40B01">
              <w:t>3</w:t>
            </w:r>
          </w:p>
        </w:tc>
        <w:tc>
          <w:tcPr>
            <w:tcW w:w="438" w:type="pct"/>
            <w:noWrap/>
          </w:tcPr>
          <w:p w14:paraId="53356362"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32</w:t>
            </w:r>
            <w:r>
              <w:t>,</w:t>
            </w:r>
            <w:r w:rsidRPr="00F40B01">
              <w:t>8</w:t>
            </w:r>
          </w:p>
        </w:tc>
        <w:tc>
          <w:tcPr>
            <w:tcW w:w="446" w:type="pct"/>
            <w:noWrap/>
          </w:tcPr>
          <w:p w14:paraId="42327BB9"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25C13FE0"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42,6</w:t>
            </w:r>
          </w:p>
        </w:tc>
      </w:tr>
      <w:tr w:rsidR="00134450" w:rsidRPr="000C28C5" w14:paraId="421C2FF1" w14:textId="77777777" w:rsidTr="001344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2D4E4578" w14:textId="77777777" w:rsidR="00134450" w:rsidRPr="00FB6B0F" w:rsidRDefault="00134450" w:rsidP="00134450">
            <w:pPr>
              <w:rPr>
                <w:rFonts w:eastAsia="Times New Roman" w:cstheme="minorHAnsi"/>
                <w:lang w:eastAsia="da-DK"/>
              </w:rPr>
            </w:pPr>
            <w:r w:rsidRPr="000C28C5">
              <w:rPr>
                <w:rFonts w:cstheme="minorHAnsi"/>
              </w:rPr>
              <w:t>200.000 til 299.999 kr.</w:t>
            </w:r>
          </w:p>
        </w:tc>
        <w:tc>
          <w:tcPr>
            <w:tcW w:w="469" w:type="pct"/>
            <w:noWrap/>
          </w:tcPr>
          <w:p w14:paraId="2ECBCFF5"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3</w:t>
            </w:r>
            <w:r>
              <w:t>,</w:t>
            </w:r>
            <w:r w:rsidRPr="00F40B01">
              <w:t>7</w:t>
            </w:r>
          </w:p>
        </w:tc>
        <w:tc>
          <w:tcPr>
            <w:tcW w:w="578" w:type="pct"/>
            <w:noWrap/>
          </w:tcPr>
          <w:p w14:paraId="5BF5BFCC"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11</w:t>
            </w:r>
            <w:r>
              <w:t>,</w:t>
            </w:r>
            <w:r w:rsidRPr="00F40B01">
              <w:t>6</w:t>
            </w:r>
          </w:p>
        </w:tc>
        <w:tc>
          <w:tcPr>
            <w:tcW w:w="657" w:type="pct"/>
            <w:noWrap/>
          </w:tcPr>
          <w:p w14:paraId="7DCBCE1F"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25</w:t>
            </w:r>
            <w:r>
              <w:t>,</w:t>
            </w:r>
            <w:r w:rsidRPr="00F40B01">
              <w:t>9</w:t>
            </w:r>
          </w:p>
        </w:tc>
        <w:tc>
          <w:tcPr>
            <w:tcW w:w="576" w:type="pct"/>
            <w:noWrap/>
          </w:tcPr>
          <w:p w14:paraId="0EAF7360"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27</w:t>
            </w:r>
            <w:r>
              <w:t>,</w:t>
            </w:r>
            <w:r w:rsidRPr="00F40B01">
              <w:t>9</w:t>
            </w:r>
          </w:p>
        </w:tc>
        <w:tc>
          <w:tcPr>
            <w:tcW w:w="438" w:type="pct"/>
            <w:noWrap/>
          </w:tcPr>
          <w:p w14:paraId="7BE9E3F1"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30</w:t>
            </w:r>
            <w:r>
              <w:t>,</w:t>
            </w:r>
            <w:r w:rsidRPr="00F40B01">
              <w:t>9</w:t>
            </w:r>
          </w:p>
        </w:tc>
        <w:tc>
          <w:tcPr>
            <w:tcW w:w="446" w:type="pct"/>
            <w:noWrap/>
          </w:tcPr>
          <w:p w14:paraId="56DA8BFC"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19393112"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43,5</w:t>
            </w:r>
          </w:p>
        </w:tc>
      </w:tr>
      <w:tr w:rsidR="00134450" w:rsidRPr="000C28C5" w14:paraId="4E25DE23" w14:textId="77777777" w:rsidTr="00134450">
        <w:trPr>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4E68176D" w14:textId="77777777" w:rsidR="00134450" w:rsidRPr="00FB6B0F" w:rsidRDefault="00134450" w:rsidP="00134450">
            <w:pPr>
              <w:rPr>
                <w:rFonts w:eastAsia="Times New Roman" w:cstheme="minorHAnsi"/>
                <w:lang w:eastAsia="da-DK"/>
              </w:rPr>
            </w:pPr>
            <w:r w:rsidRPr="000C28C5">
              <w:rPr>
                <w:rFonts w:cstheme="minorHAnsi"/>
              </w:rPr>
              <w:t>300.000 til 399.999 kr.</w:t>
            </w:r>
          </w:p>
        </w:tc>
        <w:tc>
          <w:tcPr>
            <w:tcW w:w="469" w:type="pct"/>
            <w:noWrap/>
          </w:tcPr>
          <w:p w14:paraId="0A579980"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8</w:t>
            </w:r>
            <w:r>
              <w:t>,</w:t>
            </w:r>
            <w:r w:rsidRPr="00F40B01">
              <w:t>2</w:t>
            </w:r>
          </w:p>
        </w:tc>
        <w:tc>
          <w:tcPr>
            <w:tcW w:w="578" w:type="pct"/>
            <w:noWrap/>
          </w:tcPr>
          <w:p w14:paraId="5DA8825D"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15</w:t>
            </w:r>
            <w:r>
              <w:t>,</w:t>
            </w:r>
            <w:r w:rsidRPr="00F40B01">
              <w:t>6</w:t>
            </w:r>
          </w:p>
        </w:tc>
        <w:tc>
          <w:tcPr>
            <w:tcW w:w="657" w:type="pct"/>
            <w:noWrap/>
          </w:tcPr>
          <w:p w14:paraId="249E12D6"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28</w:t>
            </w:r>
            <w:r>
              <w:t>,</w:t>
            </w:r>
            <w:r w:rsidRPr="00F40B01">
              <w:t>9</w:t>
            </w:r>
          </w:p>
        </w:tc>
        <w:tc>
          <w:tcPr>
            <w:tcW w:w="576" w:type="pct"/>
            <w:noWrap/>
          </w:tcPr>
          <w:p w14:paraId="5F45688B"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26</w:t>
            </w:r>
            <w:r>
              <w:t>,</w:t>
            </w:r>
            <w:r w:rsidRPr="00F40B01">
              <w:t>7</w:t>
            </w:r>
          </w:p>
        </w:tc>
        <w:tc>
          <w:tcPr>
            <w:tcW w:w="438" w:type="pct"/>
            <w:noWrap/>
          </w:tcPr>
          <w:p w14:paraId="04C87D4F"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20</w:t>
            </w:r>
            <w:r>
              <w:t>,</w:t>
            </w:r>
            <w:r w:rsidRPr="00F40B01">
              <w:t>5</w:t>
            </w:r>
          </w:p>
        </w:tc>
        <w:tc>
          <w:tcPr>
            <w:tcW w:w="446" w:type="pct"/>
            <w:noWrap/>
          </w:tcPr>
          <w:p w14:paraId="1A7BE6E4"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1E556C3B"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23,4</w:t>
            </w:r>
          </w:p>
        </w:tc>
      </w:tr>
      <w:tr w:rsidR="00134450" w:rsidRPr="000C28C5" w14:paraId="3ADDD1B7" w14:textId="77777777" w:rsidTr="001344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1DC7C23A" w14:textId="77777777" w:rsidR="00134450" w:rsidRPr="00FB6B0F" w:rsidRDefault="00134450" w:rsidP="00134450">
            <w:pPr>
              <w:rPr>
                <w:rFonts w:eastAsia="Times New Roman" w:cstheme="minorHAnsi"/>
                <w:lang w:eastAsia="da-DK"/>
              </w:rPr>
            </w:pPr>
            <w:r w:rsidRPr="000C28C5">
              <w:rPr>
                <w:rFonts w:cstheme="minorHAnsi"/>
              </w:rPr>
              <w:t>400.000 til 499.999 kr.</w:t>
            </w:r>
          </w:p>
        </w:tc>
        <w:tc>
          <w:tcPr>
            <w:tcW w:w="469" w:type="pct"/>
            <w:noWrap/>
          </w:tcPr>
          <w:p w14:paraId="1372F8ED"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10</w:t>
            </w:r>
            <w:r>
              <w:t>,</w:t>
            </w:r>
            <w:r w:rsidRPr="00F40B01">
              <w:t>7</w:t>
            </w:r>
          </w:p>
        </w:tc>
        <w:tc>
          <w:tcPr>
            <w:tcW w:w="578" w:type="pct"/>
            <w:noWrap/>
          </w:tcPr>
          <w:p w14:paraId="3CC44502"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20</w:t>
            </w:r>
            <w:r>
              <w:t>,</w:t>
            </w:r>
            <w:r w:rsidRPr="00F40B01">
              <w:t>6</w:t>
            </w:r>
          </w:p>
        </w:tc>
        <w:tc>
          <w:tcPr>
            <w:tcW w:w="657" w:type="pct"/>
            <w:noWrap/>
          </w:tcPr>
          <w:p w14:paraId="50983E4F"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8</w:t>
            </w:r>
          </w:p>
        </w:tc>
        <w:tc>
          <w:tcPr>
            <w:tcW w:w="576" w:type="pct"/>
            <w:noWrap/>
          </w:tcPr>
          <w:p w14:paraId="7B9B3BB4"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23</w:t>
            </w:r>
            <w:r>
              <w:t>,</w:t>
            </w:r>
            <w:r w:rsidRPr="00F40B01">
              <w:t>9</w:t>
            </w:r>
          </w:p>
        </w:tc>
        <w:tc>
          <w:tcPr>
            <w:tcW w:w="438" w:type="pct"/>
            <w:noWrap/>
          </w:tcPr>
          <w:p w14:paraId="0D4E74E2"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18</w:t>
            </w:r>
            <w:r>
              <w:t>,</w:t>
            </w:r>
            <w:r w:rsidRPr="00F40B01">
              <w:t>0</w:t>
            </w:r>
          </w:p>
        </w:tc>
        <w:tc>
          <w:tcPr>
            <w:tcW w:w="446" w:type="pct"/>
            <w:noWrap/>
          </w:tcPr>
          <w:p w14:paraId="15E6CBC2"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52239A28"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10,6</w:t>
            </w:r>
          </w:p>
        </w:tc>
      </w:tr>
      <w:tr w:rsidR="00134450" w:rsidRPr="000C28C5" w14:paraId="770BD3A6" w14:textId="77777777" w:rsidTr="00134450">
        <w:trPr>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6AC32382" w14:textId="77777777" w:rsidR="00134450" w:rsidRPr="00FB6B0F" w:rsidRDefault="00134450" w:rsidP="00134450">
            <w:pPr>
              <w:rPr>
                <w:rFonts w:eastAsia="Times New Roman" w:cstheme="minorHAnsi"/>
                <w:lang w:eastAsia="da-DK"/>
              </w:rPr>
            </w:pPr>
            <w:r w:rsidRPr="000C28C5">
              <w:rPr>
                <w:rFonts w:cstheme="minorHAnsi"/>
              </w:rPr>
              <w:t>500.000 til 599.999 kr.</w:t>
            </w:r>
          </w:p>
        </w:tc>
        <w:tc>
          <w:tcPr>
            <w:tcW w:w="469" w:type="pct"/>
            <w:noWrap/>
          </w:tcPr>
          <w:p w14:paraId="5B361DBF"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14</w:t>
            </w:r>
            <w:r>
              <w:t>,</w:t>
            </w:r>
            <w:r w:rsidRPr="00F40B01">
              <w:t>8</w:t>
            </w:r>
          </w:p>
        </w:tc>
        <w:tc>
          <w:tcPr>
            <w:tcW w:w="578" w:type="pct"/>
            <w:noWrap/>
          </w:tcPr>
          <w:p w14:paraId="46201B54"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22</w:t>
            </w:r>
            <w:r>
              <w:t>,</w:t>
            </w:r>
            <w:r w:rsidRPr="00F40B01">
              <w:t>2</w:t>
            </w:r>
          </w:p>
        </w:tc>
        <w:tc>
          <w:tcPr>
            <w:tcW w:w="657" w:type="pct"/>
            <w:noWrap/>
          </w:tcPr>
          <w:p w14:paraId="58C5316B"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4</w:t>
            </w:r>
          </w:p>
        </w:tc>
        <w:tc>
          <w:tcPr>
            <w:tcW w:w="576" w:type="pct"/>
            <w:noWrap/>
          </w:tcPr>
          <w:p w14:paraId="2005AFCA"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20</w:t>
            </w:r>
            <w:r>
              <w:t>,</w:t>
            </w:r>
            <w:r w:rsidRPr="00F40B01">
              <w:t>6</w:t>
            </w:r>
          </w:p>
        </w:tc>
        <w:tc>
          <w:tcPr>
            <w:tcW w:w="438" w:type="pct"/>
            <w:noWrap/>
          </w:tcPr>
          <w:p w14:paraId="15358AAA"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16</w:t>
            </w:r>
            <w:r>
              <w:t>,</w:t>
            </w:r>
            <w:r w:rsidRPr="00F40B01">
              <w:t>9</w:t>
            </w:r>
          </w:p>
        </w:tc>
        <w:tc>
          <w:tcPr>
            <w:tcW w:w="446" w:type="pct"/>
            <w:noWrap/>
          </w:tcPr>
          <w:p w14:paraId="42154AAA"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45DE2A5C"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w:t>
            </w:r>
          </w:p>
        </w:tc>
      </w:tr>
      <w:tr w:rsidR="00134450" w:rsidRPr="000C28C5" w14:paraId="76791317" w14:textId="77777777" w:rsidTr="001344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1BC38B68" w14:textId="77777777" w:rsidR="00134450" w:rsidRPr="000C28C5" w:rsidRDefault="00134450" w:rsidP="00134450">
            <w:pPr>
              <w:rPr>
                <w:rFonts w:eastAsia="Times New Roman" w:cstheme="minorHAnsi"/>
                <w:lang w:eastAsia="da-DK"/>
              </w:rPr>
            </w:pPr>
            <w:r w:rsidRPr="000C28C5">
              <w:rPr>
                <w:rFonts w:cstheme="minorHAnsi"/>
              </w:rPr>
              <w:t>600.000 eller mere</w:t>
            </w:r>
          </w:p>
        </w:tc>
        <w:tc>
          <w:tcPr>
            <w:tcW w:w="469" w:type="pct"/>
            <w:noWrap/>
          </w:tcPr>
          <w:p w14:paraId="37C7D140"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6</w:t>
            </w:r>
          </w:p>
        </w:tc>
        <w:tc>
          <w:tcPr>
            <w:tcW w:w="578" w:type="pct"/>
            <w:noWrap/>
          </w:tcPr>
          <w:p w14:paraId="07B34E22"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26</w:t>
            </w:r>
            <w:r>
              <w:t>,</w:t>
            </w:r>
            <w:r w:rsidRPr="00F40B01">
              <w:t>2</w:t>
            </w:r>
          </w:p>
        </w:tc>
        <w:tc>
          <w:tcPr>
            <w:tcW w:w="657" w:type="pct"/>
            <w:noWrap/>
          </w:tcPr>
          <w:p w14:paraId="04C92594"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20</w:t>
            </w:r>
            <w:r>
              <w:t>,</w:t>
            </w:r>
            <w:r w:rsidRPr="00F40B01">
              <w:t>1</w:t>
            </w:r>
          </w:p>
        </w:tc>
        <w:tc>
          <w:tcPr>
            <w:tcW w:w="576" w:type="pct"/>
            <w:noWrap/>
          </w:tcPr>
          <w:p w14:paraId="33B34D39"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14</w:t>
            </w:r>
            <w:r>
              <w:t>,</w:t>
            </w:r>
            <w:r w:rsidRPr="00F40B01">
              <w:t>3</w:t>
            </w:r>
          </w:p>
        </w:tc>
        <w:tc>
          <w:tcPr>
            <w:tcW w:w="438" w:type="pct"/>
            <w:noWrap/>
          </w:tcPr>
          <w:p w14:paraId="00A64EDD" w14:textId="77777777" w:rsidR="00134450" w:rsidRPr="00F40B01"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F40B01">
              <w:t>12</w:t>
            </w:r>
            <w:r>
              <w:t>,</w:t>
            </w:r>
            <w:r w:rsidRPr="00F40B01">
              <w:t>7</w:t>
            </w:r>
          </w:p>
        </w:tc>
        <w:tc>
          <w:tcPr>
            <w:tcW w:w="446" w:type="pct"/>
            <w:noWrap/>
          </w:tcPr>
          <w:p w14:paraId="072C2EE2"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450F493A" w14:textId="77777777" w:rsidR="00134450" w:rsidRDefault="00134450" w:rsidP="001344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w:t>
            </w:r>
          </w:p>
        </w:tc>
      </w:tr>
      <w:tr w:rsidR="00134450" w:rsidRPr="000C28C5" w14:paraId="2471BA4E" w14:textId="77777777" w:rsidTr="00134450">
        <w:trPr>
          <w:trHeight w:val="250"/>
        </w:trPr>
        <w:tc>
          <w:tcPr>
            <w:cnfStyle w:val="001000000000" w:firstRow="0" w:lastRow="0" w:firstColumn="1" w:lastColumn="0" w:oddVBand="0" w:evenVBand="0" w:oddHBand="0" w:evenHBand="0" w:firstRowFirstColumn="0" w:firstRowLastColumn="0" w:lastRowFirstColumn="0" w:lastRowLastColumn="0"/>
            <w:tcW w:w="1389" w:type="pct"/>
            <w:noWrap/>
          </w:tcPr>
          <w:p w14:paraId="1DDE59C9" w14:textId="77777777" w:rsidR="00134450" w:rsidRPr="000C28C5" w:rsidRDefault="00134450" w:rsidP="00134450">
            <w:pPr>
              <w:rPr>
                <w:rFonts w:cstheme="minorHAnsi"/>
              </w:rPr>
            </w:pPr>
            <w:r>
              <w:rPr>
                <w:rFonts w:eastAsia="Times New Roman" w:cstheme="minorHAnsi"/>
                <w:lang w:eastAsia="da-DK"/>
              </w:rPr>
              <w:t>I alt</w:t>
            </w:r>
          </w:p>
        </w:tc>
        <w:tc>
          <w:tcPr>
            <w:tcW w:w="469" w:type="pct"/>
            <w:noWrap/>
          </w:tcPr>
          <w:p w14:paraId="76273461"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9</w:t>
            </w:r>
            <w:r>
              <w:t>,</w:t>
            </w:r>
            <w:r w:rsidRPr="00F40B01">
              <w:t>0</w:t>
            </w:r>
          </w:p>
        </w:tc>
        <w:tc>
          <w:tcPr>
            <w:tcW w:w="578" w:type="pct"/>
            <w:noWrap/>
          </w:tcPr>
          <w:p w14:paraId="59116E90"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15</w:t>
            </w:r>
            <w:r>
              <w:t>,</w:t>
            </w:r>
            <w:r w:rsidRPr="00F40B01">
              <w:t>9</w:t>
            </w:r>
          </w:p>
        </w:tc>
        <w:tc>
          <w:tcPr>
            <w:tcW w:w="657" w:type="pct"/>
            <w:noWrap/>
          </w:tcPr>
          <w:p w14:paraId="0CCB77F0"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9</w:t>
            </w:r>
          </w:p>
        </w:tc>
        <w:tc>
          <w:tcPr>
            <w:tcW w:w="576" w:type="pct"/>
            <w:noWrap/>
          </w:tcPr>
          <w:p w14:paraId="74C4DBB2" w14:textId="77777777" w:rsidR="00134450" w:rsidRPr="00F40B01"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25</w:t>
            </w:r>
            <w:r>
              <w:t>,</w:t>
            </w:r>
            <w:r w:rsidRPr="00F40B01">
              <w:t>0</w:t>
            </w:r>
          </w:p>
        </w:tc>
        <w:tc>
          <w:tcPr>
            <w:tcW w:w="438" w:type="pct"/>
            <w:noWrap/>
          </w:tcPr>
          <w:p w14:paraId="3F2D2DA1"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F40B01">
              <w:t>24</w:t>
            </w:r>
            <w:r>
              <w:t>,</w:t>
            </w:r>
            <w:r w:rsidRPr="00F40B01">
              <w:t>1</w:t>
            </w:r>
          </w:p>
        </w:tc>
        <w:tc>
          <w:tcPr>
            <w:tcW w:w="446" w:type="pct"/>
            <w:noWrap/>
          </w:tcPr>
          <w:p w14:paraId="433C5DF8"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pPr>
            <w:r w:rsidRPr="0078285E">
              <w:rPr>
                <w:rFonts w:ascii="Calibri" w:hAnsi="Calibri" w:cs="Calibri"/>
                <w:color w:val="000000"/>
              </w:rPr>
              <w:t>100,0</w:t>
            </w:r>
          </w:p>
        </w:tc>
        <w:tc>
          <w:tcPr>
            <w:tcW w:w="446" w:type="pct"/>
            <w:vAlign w:val="bottom"/>
          </w:tcPr>
          <w:p w14:paraId="7DEDBCD2" w14:textId="77777777" w:rsidR="00134450" w:rsidRDefault="00134450" w:rsidP="0013445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24,2</w:t>
            </w:r>
          </w:p>
        </w:tc>
      </w:tr>
    </w:tbl>
    <w:p w14:paraId="3A04F91C" w14:textId="77777777" w:rsidR="00134450" w:rsidRDefault="00134450" w:rsidP="00134450">
      <w:pPr>
        <w:rPr>
          <w:rFonts w:cstheme="minorHAnsi"/>
        </w:rPr>
      </w:pPr>
      <w:r w:rsidRPr="00FB6B0F">
        <w:rPr>
          <w:rFonts w:cstheme="minorHAnsi"/>
        </w:rPr>
        <w:t xml:space="preserve">Anm.: </w:t>
      </w:r>
      <w:r>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Pr>
          <w:rFonts w:cstheme="minorHAnsi"/>
        </w:rPr>
        <w:t>.</w:t>
      </w:r>
    </w:p>
    <w:p w14:paraId="0A1B6673" w14:textId="77777777" w:rsidR="006B7E12" w:rsidRDefault="006B7E12">
      <w:pPr>
        <w:rPr>
          <w:rFonts w:asciiTheme="majorHAnsi" w:eastAsiaTheme="majorEastAsia" w:hAnsiTheme="majorHAnsi" w:cstheme="majorBidi"/>
          <w:color w:val="2E74B5" w:themeColor="accent1" w:themeShade="BF"/>
          <w:sz w:val="26"/>
          <w:szCs w:val="26"/>
        </w:rPr>
      </w:pPr>
      <w:r>
        <w:br w:type="page"/>
      </w:r>
    </w:p>
    <w:p w14:paraId="42EF91B1" w14:textId="62985C57" w:rsidR="00BF3074" w:rsidRDefault="00880254" w:rsidP="00880254">
      <w:pPr>
        <w:pStyle w:val="Overskrift2"/>
      </w:pPr>
      <w:bookmarkStart w:id="5" w:name="_Toc7628907"/>
      <w:r>
        <w:lastRenderedPageBreak/>
        <w:t>Beregning af statistisk usikkerhed</w:t>
      </w:r>
      <w:r w:rsidR="00FB663A">
        <w:t xml:space="preserve"> (Nyt kernestof)</w:t>
      </w:r>
      <w:bookmarkEnd w:id="5"/>
    </w:p>
    <w:p w14:paraId="7BB51035" w14:textId="7F294EA6" w:rsidR="00880254" w:rsidRDefault="00880254" w:rsidP="00880254">
      <w:r>
        <w:t>Ofte bliver vi i samfundsfag præsenteret for data fra meningsmålinger eller spørgeskemaundersøgelser, hvor man har undersøgt et repræsentativt udsnit af befolkningen, en stikprøve. Når man arbejde</w:t>
      </w:r>
      <w:r w:rsidR="00306B9C">
        <w:t>r</w:t>
      </w:r>
      <w:r>
        <w:t xml:space="preserve"> med stikprøver kan man være temmelig sikker på at en ny stikprøve ikke vil vise nøjagtig samme resultat som den første</w:t>
      </w:r>
      <w:r w:rsidR="00B826BF">
        <w:t>, d</w:t>
      </w:r>
      <w:r>
        <w:t xml:space="preserve">et ville ofte være meget usandsynligt. </w:t>
      </w:r>
      <w:r w:rsidR="00B826BF">
        <w:t xml:space="preserve">Baggrunden er den, at stikprøveundersøgelser er forbundet med statistiske tilfældigheder eller statistisk usikkerhed. Det gode ved de rent tilfældige usikkerheder </w:t>
      </w:r>
      <w:r w:rsidR="00B826BF" w:rsidRPr="00B826BF">
        <w:t>er, at de forekommer med så stor regelmæssighed, at vi kan regne på dem. Et eksempel kunne være Epinion</w:t>
      </w:r>
      <w:r w:rsidR="00B826BF">
        <w:t>s meningsmåling fra</w:t>
      </w:r>
      <w:r w:rsidR="00B826BF" w:rsidRPr="00B826BF">
        <w:t xml:space="preserve"> den 11. april 2019</w:t>
      </w:r>
      <w:r w:rsidR="00B826BF">
        <w:t>, som bygger på 1</w:t>
      </w:r>
      <w:r w:rsidR="00B826BF" w:rsidRPr="00B826BF">
        <w:t>540 gennemførte interviews med repræsentativt udvalgte danskere på 18 år og derover</w:t>
      </w:r>
      <w:r w:rsidR="00B826BF">
        <w:t xml:space="preserve"> (se figur 4)</w:t>
      </w:r>
      <w:r w:rsidR="00B826BF" w:rsidRPr="00B826BF">
        <w:t>.</w:t>
      </w:r>
    </w:p>
    <w:p w14:paraId="6C3BCA72" w14:textId="55B597D9" w:rsidR="00880254" w:rsidRPr="00880254" w:rsidRDefault="00880254" w:rsidP="00B826BF">
      <w:pPr>
        <w:spacing w:after="0"/>
        <w:rPr>
          <w:b/>
        </w:rPr>
      </w:pPr>
      <w:r w:rsidRPr="00880254">
        <w:rPr>
          <w:b/>
        </w:rPr>
        <w:t xml:space="preserve">Figur </w:t>
      </w:r>
      <w:r w:rsidR="00DA259C">
        <w:rPr>
          <w:b/>
        </w:rPr>
        <w:t xml:space="preserve">5 </w:t>
      </w:r>
      <w:r w:rsidRPr="00880254">
        <w:rPr>
          <w:b/>
        </w:rPr>
        <w:t>. Meningsmåling fra Epinion den 11. april 2019.</w:t>
      </w:r>
    </w:p>
    <w:p w14:paraId="4CD267BB" w14:textId="77777777" w:rsidR="00880254" w:rsidRDefault="00880254" w:rsidP="00880254">
      <w:r>
        <w:rPr>
          <w:noProof/>
          <w:lang w:eastAsia="da-DK"/>
        </w:rPr>
        <w:drawing>
          <wp:inline distT="0" distB="0" distL="0" distR="0" wp14:anchorId="48FF2563" wp14:editId="7F4A1171">
            <wp:extent cx="6120130" cy="3168015"/>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168015"/>
                    </a:xfrm>
                    <a:prstGeom prst="rect">
                      <a:avLst/>
                    </a:prstGeom>
                  </pic:spPr>
                </pic:pic>
              </a:graphicData>
            </a:graphic>
          </wp:inline>
        </w:drawing>
      </w:r>
    </w:p>
    <w:p w14:paraId="3EE25590" w14:textId="77777777" w:rsidR="00B826BF" w:rsidRDefault="00B826BF" w:rsidP="00880254">
      <w:r>
        <w:t xml:space="preserve">Kilde: </w:t>
      </w:r>
      <w:hyperlink r:id="rId18" w:history="1">
        <w:r w:rsidRPr="007730C5">
          <w:rPr>
            <w:rStyle w:val="Hyperlink"/>
          </w:rPr>
          <w:t>www.dr.dk</w:t>
        </w:r>
      </w:hyperlink>
    </w:p>
    <w:p w14:paraId="0BF94CFB" w14:textId="77777777" w:rsidR="00B826BF" w:rsidRDefault="00B826BF" w:rsidP="00880254"/>
    <w:p w14:paraId="760B0096" w14:textId="77777777" w:rsidR="00B826BF" w:rsidRDefault="00B826BF" w:rsidP="00880254">
      <w:r>
        <w:t>Ifølge denne måling står DF til en ret betydelig tilbagegang sammenlignet med valget i 2015. Ved valget i 2015 fik DF 21,1 procent af stemmerne, i den nye måling står partiet til at opnå 13,4 procent af stemmerne. Der er tale om en tilbagegang på hele 7,7 procentpoint!</w:t>
      </w:r>
    </w:p>
    <w:p w14:paraId="1F227EAB" w14:textId="77777777" w:rsidR="00B826BF" w:rsidRDefault="00B826BF" w:rsidP="00880254">
      <w:r>
        <w:t xml:space="preserve">Spørgsmålet er nu, om denne tilbagegang er reel eller om den kan skyldes statistisk usikkerhed. </w:t>
      </w:r>
      <w:r w:rsidR="0084603E">
        <w:t xml:space="preserve">Sagt på en anden måde: Er DF’s tilbagegang statistisk signifikant. For at belyse dette spørgsmål kan vi beregne et 95% konfidensinterval </w:t>
      </w:r>
      <w:r w:rsidR="002E4852">
        <w:t xml:space="preserve">omkring resultatet fra Epinions måling og sammenligne dette interval med valgresultatet fra 2015. Konfindensintervallet beregnes ud fra følgende formel: </w:t>
      </w:r>
    </w:p>
    <w:p w14:paraId="0962297C" w14:textId="77777777" w:rsidR="0084603E" w:rsidRPr="00EA46AE" w:rsidRDefault="0084603E" w:rsidP="0084603E">
      <w:pPr>
        <w:rPr>
          <w:rFonts w:cstheme="minorHAnsi"/>
        </w:rPr>
      </w:pPr>
      <m:oMathPara>
        <m:oMath>
          <m:r>
            <w:rPr>
              <w:rFonts w:ascii="Cambria Math" w:hAnsi="Cambria Math" w:cstheme="minorHAnsi"/>
            </w:rPr>
            <m:t>p</m:t>
          </m:r>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z</m:t>
              </m:r>
            </m:e>
            <m:sub>
              <m:r>
                <w:rPr>
                  <w:rFonts w:ascii="Cambria Math" w:hAnsi="Cambria Math" w:cstheme="minorHAnsi"/>
                </w:rPr>
                <m:t>α</m:t>
              </m:r>
              <m:r>
                <m:rPr>
                  <m:sty m:val="p"/>
                </m:rPr>
                <w:rPr>
                  <w:rFonts w:ascii="Cambria Math" w:hAnsi="Cambria Math" w:cstheme="minorHAnsi"/>
                </w:rPr>
                <m:t>/2</m:t>
              </m:r>
            </m:sub>
          </m:sSub>
          <m:rad>
            <m:radPr>
              <m:degHide m:val="1"/>
              <m:ctrlPr>
                <w:rPr>
                  <w:rFonts w:ascii="Cambria Math" w:hAnsi="Cambria Math" w:cstheme="minorHAnsi"/>
                </w:rPr>
              </m:ctrlPr>
            </m:radPr>
            <m:deg/>
            <m:e>
              <m:f>
                <m:fPr>
                  <m:ctrlPr>
                    <w:rPr>
                      <w:rFonts w:ascii="Cambria Math" w:hAnsi="Cambria Math" w:cstheme="minorHAnsi"/>
                    </w:rPr>
                  </m:ctrlPr>
                </m:fPr>
                <m:num>
                  <m:r>
                    <w:rPr>
                      <w:rFonts w:ascii="Cambria Math" w:hAnsi="Cambria Math" w:cstheme="minorHAnsi"/>
                    </w:rPr>
                    <m:t>p</m:t>
                  </m:r>
                  <m:r>
                    <m:rPr>
                      <m:sty m:val="p"/>
                    </m:rPr>
                    <w:rPr>
                      <w:rFonts w:ascii="Cambria Math" w:hAnsi="Cambria Math" w:cstheme="minorHAnsi"/>
                    </w:rPr>
                    <m:t>(1-</m:t>
                  </m:r>
                  <m:r>
                    <w:rPr>
                      <w:rFonts w:ascii="Cambria Math" w:hAnsi="Cambria Math" w:cstheme="minorHAnsi"/>
                    </w:rPr>
                    <m:t>p</m:t>
                  </m:r>
                  <m:r>
                    <m:rPr>
                      <m:sty m:val="p"/>
                    </m:rPr>
                    <w:rPr>
                      <w:rFonts w:ascii="Cambria Math" w:hAnsi="Cambria Math" w:cstheme="minorHAnsi"/>
                    </w:rPr>
                    <m:t>)</m:t>
                  </m:r>
                </m:num>
                <m:den>
                  <m:r>
                    <w:rPr>
                      <w:rFonts w:ascii="Cambria Math" w:hAnsi="Cambria Math" w:cstheme="minorHAnsi"/>
                    </w:rPr>
                    <m:t>n</m:t>
                  </m:r>
                </m:den>
              </m:f>
            </m:e>
          </m:rad>
        </m:oMath>
      </m:oMathPara>
    </w:p>
    <w:p w14:paraId="15DE38D7" w14:textId="7CAAF29C" w:rsidR="002E4852" w:rsidRDefault="0084603E" w:rsidP="002E4852">
      <w:pPr>
        <w:rPr>
          <w:rFonts w:cstheme="minorHAnsi"/>
        </w:rPr>
      </w:pPr>
      <w:r w:rsidRPr="00EA46AE">
        <w:rPr>
          <w:rFonts w:cstheme="minorHAnsi"/>
        </w:rPr>
        <w:t>hvor p er andelens størrelse</w:t>
      </w:r>
      <w:r w:rsidR="002E4852">
        <w:rPr>
          <w:rFonts w:cstheme="minorHAnsi"/>
        </w:rPr>
        <w:t xml:space="preserve"> (13,4</w:t>
      </w:r>
      <w:r w:rsidR="00DA259C">
        <w:rPr>
          <w:rFonts w:cstheme="minorHAnsi"/>
        </w:rPr>
        <w:t>),</w:t>
      </w:r>
      <w:r w:rsidRPr="00EA46AE">
        <w:rPr>
          <w:rFonts w:cstheme="minorHAnsi"/>
        </w:rPr>
        <w:t xml:space="preserve"> n er stikprøvens størrelse</w:t>
      </w:r>
      <w:r w:rsidR="002E4852">
        <w:rPr>
          <w:rFonts w:cstheme="minorHAnsi"/>
        </w:rPr>
        <w:t xml:space="preserve"> (1540)</w:t>
      </w:r>
      <w:r w:rsidRPr="00EA46AE">
        <w:rPr>
          <w:rFonts w:cstheme="minorHAnsi"/>
        </w:rPr>
        <w:t xml:space="preserve"> og z</w:t>
      </w:r>
      <w:r w:rsidRPr="00EA46AE">
        <w:rPr>
          <w:rFonts w:cstheme="minorHAnsi"/>
          <w:vertAlign w:val="subscript"/>
        </w:rPr>
        <w:t>a/2</w:t>
      </w:r>
      <w:r w:rsidRPr="00EA46AE">
        <w:rPr>
          <w:rFonts w:cstheme="minorHAnsi"/>
        </w:rPr>
        <w:t xml:space="preserve"> er den relevant fraktil fra normalfordelingen</w:t>
      </w:r>
      <w:r w:rsidR="002E4852">
        <w:rPr>
          <w:rFonts w:cstheme="minorHAnsi"/>
        </w:rPr>
        <w:t xml:space="preserve"> (t</w:t>
      </w:r>
      <w:r w:rsidRPr="00EA46AE">
        <w:rPr>
          <w:rFonts w:cstheme="minorHAnsi"/>
        </w:rPr>
        <w:t>ypisk 1,96, hvis man ønsker et 95% konfidensinterval eller sikkerhedsinterval</w:t>
      </w:r>
      <w:r w:rsidR="002E4852">
        <w:rPr>
          <w:rFonts w:cstheme="minorHAnsi"/>
        </w:rPr>
        <w:t>)</w:t>
      </w:r>
      <w:r w:rsidRPr="00EA46AE">
        <w:rPr>
          <w:rFonts w:cstheme="minorHAnsi"/>
        </w:rPr>
        <w:t>.</w:t>
      </w:r>
      <w:r w:rsidR="002E4852">
        <w:rPr>
          <w:rFonts w:cstheme="minorHAnsi"/>
        </w:rPr>
        <w:t xml:space="preserve"> </w:t>
      </w:r>
    </w:p>
    <w:p w14:paraId="09374BD4" w14:textId="77777777" w:rsidR="002E4852" w:rsidRDefault="002E4852" w:rsidP="002E4852">
      <w:r>
        <w:rPr>
          <w:rFonts w:cstheme="minorHAnsi"/>
        </w:rPr>
        <w:lastRenderedPageBreak/>
        <w:t xml:space="preserve">Beregningerne kan gennemføres ved hjælp af </w:t>
      </w:r>
      <w:r>
        <w:t xml:space="preserve">Den Samfundsfaglige Regnemaskine ved at taste tallene 1540 og 0,134 (13,4 procent) ind på fanebladet </w:t>
      </w:r>
      <w:r w:rsidRPr="00385ADC">
        <w:t>Stikprøveusikkerhed (andele)</w:t>
      </w:r>
      <w:r>
        <w:t>. Du får da følgende resultat:</w:t>
      </w:r>
    </w:p>
    <w:p w14:paraId="2964AE94" w14:textId="77777777" w:rsidR="000A1F34" w:rsidRDefault="000A1F34" w:rsidP="002E4852"/>
    <w:p w14:paraId="168A1DD7" w14:textId="77777777" w:rsidR="001B6E70" w:rsidRDefault="000A1F34" w:rsidP="00880254">
      <w:r w:rsidRPr="000A1F34">
        <w:rPr>
          <w:b/>
        </w:rPr>
        <w:t xml:space="preserve">Skærmbillede </w:t>
      </w:r>
      <w:r w:rsidR="00F92E8A">
        <w:rPr>
          <w:b/>
        </w:rPr>
        <w:t>6</w:t>
      </w:r>
      <w:r w:rsidRPr="000A1F34">
        <w:rPr>
          <w:b/>
        </w:rPr>
        <w:t xml:space="preserve">: </w:t>
      </w:r>
      <w:r w:rsidR="00F92E8A" w:rsidRPr="00F92E8A">
        <w:rPr>
          <w:b/>
        </w:rPr>
        <w:t>Stikprøveusikkerhed (andele)</w:t>
      </w:r>
      <w:r w:rsidR="001B6E70">
        <w:rPr>
          <w:noProof/>
          <w:lang w:eastAsia="da-DK"/>
        </w:rPr>
        <w:drawing>
          <wp:inline distT="0" distB="0" distL="0" distR="0" wp14:anchorId="578C0B05" wp14:editId="328F991B">
            <wp:extent cx="6120130" cy="2771775"/>
            <wp:effectExtent l="0" t="0" r="0" b="952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771775"/>
                    </a:xfrm>
                    <a:prstGeom prst="rect">
                      <a:avLst/>
                    </a:prstGeom>
                  </pic:spPr>
                </pic:pic>
              </a:graphicData>
            </a:graphic>
          </wp:inline>
        </w:drawing>
      </w:r>
    </w:p>
    <w:p w14:paraId="4BA76BD0" w14:textId="567B61F8" w:rsidR="0086149C" w:rsidRDefault="002E4852" w:rsidP="00880254">
      <w:r>
        <w:t xml:space="preserve">Konfidensintervallet viser, at tilslutningen til DF </w:t>
      </w:r>
      <w:r w:rsidR="001B6E70">
        <w:t xml:space="preserve">med 95% sikkerhed ligger mellem 11,7 procent og 15,1 procent. Intervalbredden på 3,4 procentpoint er udtryk for den statistiske usikkerhed, der knytter sig til målingen. </w:t>
      </w:r>
      <w:r w:rsidR="001B6E70" w:rsidRPr="001B6E70">
        <w:t xml:space="preserve">Da </w:t>
      </w:r>
      <w:r w:rsidR="001B6E70">
        <w:t xml:space="preserve">DF’s </w:t>
      </w:r>
      <w:r w:rsidR="001B6E70" w:rsidRPr="001B6E70">
        <w:t xml:space="preserve">valgresultat fra 2015 på </w:t>
      </w:r>
      <w:r w:rsidR="001B6E70">
        <w:t>21,1 procent ikke</w:t>
      </w:r>
      <w:r w:rsidR="001B6E70" w:rsidRPr="001B6E70">
        <w:t xml:space="preserve"> er indeholdt i dette interval kan vi derfor konkludere, at </w:t>
      </w:r>
      <w:r w:rsidR="001B6E70">
        <w:t xml:space="preserve">DF’s </w:t>
      </w:r>
      <w:r w:rsidR="001B6E70" w:rsidRPr="001B6E70">
        <w:t xml:space="preserve">tilbagegang i Epinions måling fra </w:t>
      </w:r>
      <w:r w:rsidR="001B6E70">
        <w:t xml:space="preserve">april </w:t>
      </w:r>
      <w:r w:rsidR="001B6E70" w:rsidRPr="001B6E70">
        <w:t>201</w:t>
      </w:r>
      <w:r w:rsidR="001B6E70">
        <w:t xml:space="preserve">9 </w:t>
      </w:r>
      <w:r w:rsidR="001B6E70" w:rsidRPr="001B6E70">
        <w:t xml:space="preserve">er statistisk signifikant. Den observerede tilbagegang kan altså </w:t>
      </w:r>
      <w:r w:rsidR="001B6E70">
        <w:t xml:space="preserve">ikke </w:t>
      </w:r>
      <w:r w:rsidR="001B6E70" w:rsidRPr="001B6E70">
        <w:t>skyldes statistisk usikkerhed eller stikprøveusikkerhed. Tilbagegangen er med andre ord statistisk signifikant.</w:t>
      </w:r>
    </w:p>
    <w:p w14:paraId="566A5816" w14:textId="31EEAD31" w:rsidR="006B7E12" w:rsidRDefault="006B7E12">
      <w:r>
        <w:br w:type="page"/>
      </w:r>
    </w:p>
    <w:p w14:paraId="672279BD" w14:textId="77777777" w:rsidR="006B7E12" w:rsidRDefault="006B7E12" w:rsidP="006B7E12">
      <w:pPr>
        <w:pStyle w:val="Overskrift2"/>
      </w:pPr>
      <w:bookmarkStart w:id="6" w:name="_Toc7628908"/>
      <w:r>
        <w:lastRenderedPageBreak/>
        <w:t xml:space="preserve">Beregning af statistisk usikkerhed </w:t>
      </w:r>
      <w:r>
        <w:t>– sammenligning af to uafhængige stikprøver.</w:t>
      </w:r>
      <w:bookmarkEnd w:id="6"/>
    </w:p>
    <w:p w14:paraId="2C7702C6" w14:textId="2737A430" w:rsidR="006B7E12" w:rsidRDefault="00DA259C" w:rsidP="00880254">
      <w:r>
        <w:t xml:space="preserve">I april 2019 offentliggjorde Berlingske Tidende en måling fra Gallup (12. april 2019) baseret på 1609 respondenterne. Målingen vise en tilslutning til regeringspartiet Venstre på 20,3 procent. Sammenlignet med Epinionmålingen fra den 11. april 2019, som viste en tilslutning til Venstre på 18,5 procent er dette en noget bedre resultat. Der er trods alt en forskel på 1,8 procentpoint. Spørgsmålet er nu, om denne forskel er reel – eller om den eventuelt kan skyldes stikprøveusikkerhed. Her skal man være opmærksom på, at der er stikprøveusikkerhed på begge målinger.  </w:t>
      </w:r>
    </w:p>
    <w:p w14:paraId="39AD507C" w14:textId="5E979A14" w:rsidR="00593AC8" w:rsidRDefault="00593AC8" w:rsidP="00593AC8">
      <w:r>
        <w:rPr>
          <w:rFonts w:cstheme="minorHAnsi"/>
        </w:rPr>
        <w:t xml:space="preserve">Beregningerne </w:t>
      </w:r>
      <w:r>
        <w:rPr>
          <w:rFonts w:cstheme="minorHAnsi"/>
        </w:rPr>
        <w:t xml:space="preserve">på, om der er forskel på de to andele, </w:t>
      </w:r>
      <w:r>
        <w:rPr>
          <w:rFonts w:cstheme="minorHAnsi"/>
        </w:rPr>
        <w:t xml:space="preserve">kan gennemføres ved hjælp af </w:t>
      </w:r>
      <w:r>
        <w:t xml:space="preserve">Den Samfundsfaglige Regnemaskine ved at taste tallene </w:t>
      </w:r>
      <w:r>
        <w:t xml:space="preserve">1609, </w:t>
      </w:r>
      <w:r>
        <w:t>1540</w:t>
      </w:r>
      <w:r>
        <w:t>, 0,203</w:t>
      </w:r>
      <w:r>
        <w:t xml:space="preserve"> og 0,</w:t>
      </w:r>
      <w:r>
        <w:t>185</w:t>
      </w:r>
      <w:r>
        <w:t xml:space="preserve">4 ind på fanebladet </w:t>
      </w:r>
      <w:r>
        <w:t>”</w:t>
      </w:r>
      <w:r w:rsidRPr="00593AC8">
        <w:t>Sammenlign to populationsandele</w:t>
      </w:r>
      <w:r>
        <w:t>”</w:t>
      </w:r>
      <w:r>
        <w:t>. Du får da følgende resultat:</w:t>
      </w:r>
    </w:p>
    <w:p w14:paraId="1CA2983C" w14:textId="3A294914" w:rsidR="00DA259C" w:rsidRDefault="00DA259C" w:rsidP="00880254"/>
    <w:p w14:paraId="5CE54B72" w14:textId="1EFAEAA6" w:rsidR="00DA259C" w:rsidRDefault="00DA259C" w:rsidP="00880254">
      <w:pPr>
        <w:rPr>
          <w:b/>
        </w:rPr>
      </w:pPr>
      <w:r w:rsidRPr="000A1F34">
        <w:rPr>
          <w:b/>
        </w:rPr>
        <w:t xml:space="preserve">Skærmbillede </w:t>
      </w:r>
      <w:r>
        <w:rPr>
          <w:b/>
        </w:rPr>
        <w:t>7</w:t>
      </w:r>
      <w:r w:rsidRPr="000A1F34">
        <w:rPr>
          <w:b/>
        </w:rPr>
        <w:t xml:space="preserve">: </w:t>
      </w:r>
      <w:r w:rsidRPr="00F92E8A">
        <w:rPr>
          <w:b/>
        </w:rPr>
        <w:t>Stikprøveusikkerhed (</w:t>
      </w:r>
      <w:r>
        <w:rPr>
          <w:b/>
        </w:rPr>
        <w:t xml:space="preserve">to </w:t>
      </w:r>
      <w:r w:rsidRPr="00F92E8A">
        <w:rPr>
          <w:b/>
        </w:rPr>
        <w:t>andele)</w:t>
      </w:r>
    </w:p>
    <w:p w14:paraId="1B08A79E" w14:textId="1DF8CF2A" w:rsidR="00DA259C" w:rsidRDefault="00593AC8" w:rsidP="00880254">
      <w:pPr>
        <w:rPr>
          <w:b/>
        </w:rPr>
      </w:pPr>
      <w:r>
        <w:rPr>
          <w:noProof/>
          <w:lang w:eastAsia="da-DK"/>
        </w:rPr>
        <w:drawing>
          <wp:inline distT="0" distB="0" distL="0" distR="0" wp14:anchorId="6D30351A" wp14:editId="76BEB28C">
            <wp:extent cx="6120130" cy="257556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575560"/>
                    </a:xfrm>
                    <a:prstGeom prst="rect">
                      <a:avLst/>
                    </a:prstGeom>
                  </pic:spPr>
                </pic:pic>
              </a:graphicData>
            </a:graphic>
          </wp:inline>
        </w:drawing>
      </w:r>
    </w:p>
    <w:p w14:paraId="37046AE7" w14:textId="62AEDC3D" w:rsidR="00DA259C" w:rsidRDefault="00593AC8" w:rsidP="00880254">
      <w:r>
        <w:t>Da det beregnede konfidensinterval på forskellen mellem to andele rummer tallet 0 kan vi konkludere, at der IKKE er signifikant forskel på de to målinger. Forskellen ligger inden for den forventelige stikprøveusikkerhed. P-værdien for den tilsvarende to-sidede hypotesetest (0,2013) vider det sammen resultat. Vi kan ikke afvise den null hypotese, der siger, at forskellen mellem de to målinger er 0.</w:t>
      </w:r>
    </w:p>
    <w:p w14:paraId="6943F5E9" w14:textId="77777777" w:rsidR="00593AC8" w:rsidRDefault="00593AC8" w:rsidP="00880254"/>
    <w:p w14:paraId="351A8C4C" w14:textId="77777777" w:rsidR="00DA259C" w:rsidRDefault="00DA259C" w:rsidP="00880254"/>
    <w:p w14:paraId="01352C9E" w14:textId="73D8F9F9" w:rsidR="006B7E12" w:rsidRDefault="006B7E12" w:rsidP="00880254"/>
    <w:p w14:paraId="65FAB360" w14:textId="575CB998" w:rsidR="006B7E12" w:rsidRDefault="006B7E12" w:rsidP="00880254"/>
    <w:p w14:paraId="03AD7DBD" w14:textId="77777777" w:rsidR="006B7E12" w:rsidRDefault="006B7E12"/>
    <w:p w14:paraId="70DFF8EE" w14:textId="11FF214F" w:rsidR="0086149C" w:rsidRDefault="0086149C">
      <w:r>
        <w:br w:type="page"/>
      </w:r>
    </w:p>
    <w:p w14:paraId="5B5DB1A7" w14:textId="77777777" w:rsidR="001B6E70" w:rsidRDefault="0086149C" w:rsidP="0086149C">
      <w:pPr>
        <w:pStyle w:val="Overskrift2"/>
      </w:pPr>
      <w:bookmarkStart w:id="7" w:name="_Toc7628909"/>
      <w:r>
        <w:lastRenderedPageBreak/>
        <w:t>Regressionsanalyse</w:t>
      </w:r>
      <w:r w:rsidR="00FB663A">
        <w:t xml:space="preserve"> (Nyt kernestof)</w:t>
      </w:r>
      <w:bookmarkEnd w:id="7"/>
    </w:p>
    <w:p w14:paraId="347542CA" w14:textId="77777777" w:rsidR="003B4431" w:rsidRPr="0050789A" w:rsidRDefault="003B4431" w:rsidP="003B4431">
      <w:r>
        <w:t xml:space="preserve">En opgave vedrørende regressionsanalyse kunne lyde som følger: </w:t>
      </w:r>
      <w:r w:rsidRPr="0050789A">
        <w:t xml:space="preserve">På baggrund af tabel </w:t>
      </w:r>
      <w:r>
        <w:t>5a</w:t>
      </w:r>
      <w:r w:rsidRPr="0050789A">
        <w:t xml:space="preserve"> skal du udarbejde et diagram med en lineær regression, der viser sammenhængen mellem </w:t>
      </w:r>
      <w:r>
        <w:t>l</w:t>
      </w:r>
      <w:r w:rsidRPr="0050789A">
        <w:t>andbrugets produktion af slagtekvæg og CO2-udledning 1995-2017</w:t>
      </w:r>
    </w:p>
    <w:p w14:paraId="1190012C" w14:textId="77777777" w:rsidR="003B4431" w:rsidRPr="0050789A" w:rsidRDefault="003B4431" w:rsidP="003B4431">
      <w:r w:rsidRPr="0050789A">
        <w:t xml:space="preserve">Hvilken sammenhæng mellem </w:t>
      </w:r>
      <w:r>
        <w:t>l</w:t>
      </w:r>
      <w:r w:rsidRPr="0050789A">
        <w:t xml:space="preserve">andbrugets produktion af slagtekvæg og CO2-udledning kan der udledes af regressionen? </w:t>
      </w:r>
    </w:p>
    <w:p w14:paraId="5C89BAE4" w14:textId="77777777" w:rsidR="003B4431" w:rsidRDefault="003B4431" w:rsidP="003B4431">
      <w:pPr>
        <w:spacing w:after="0"/>
        <w:rPr>
          <w:b/>
        </w:rPr>
      </w:pPr>
      <w:r>
        <w:rPr>
          <w:b/>
        </w:rPr>
        <w:t xml:space="preserve">Tabel 5a: Landbrugets produktion af slagtekvæg </w:t>
      </w:r>
      <w:r w:rsidRPr="00C139E3">
        <w:rPr>
          <w:rFonts w:eastAsia="Times New Roman" w:cs="Calibri"/>
          <w:b/>
          <w:color w:val="000000"/>
          <w:lang w:eastAsia="da-DK"/>
        </w:rPr>
        <w:t>(mio.kg.)</w:t>
      </w:r>
      <w:r>
        <w:rPr>
          <w:rFonts w:eastAsia="Times New Roman" w:cs="Calibri"/>
          <w:b/>
          <w:color w:val="000000"/>
          <w:lang w:eastAsia="da-DK"/>
        </w:rPr>
        <w:t xml:space="preserve"> </w:t>
      </w:r>
      <w:r>
        <w:rPr>
          <w:b/>
        </w:rPr>
        <w:t>og CO</w:t>
      </w:r>
      <w:r w:rsidRPr="00C139E3">
        <w:rPr>
          <w:b/>
          <w:vertAlign w:val="subscript"/>
        </w:rPr>
        <w:t>2</w:t>
      </w:r>
      <w:r>
        <w:rPr>
          <w:b/>
        </w:rPr>
        <w:t>-udledning (1000 ton) 1995-2017</w:t>
      </w:r>
    </w:p>
    <w:tbl>
      <w:tblPr>
        <w:tblStyle w:val="Almindeligtabel1"/>
        <w:tblW w:w="6431" w:type="dxa"/>
        <w:tblLook w:val="04A0" w:firstRow="1" w:lastRow="0" w:firstColumn="1" w:lastColumn="0" w:noHBand="0" w:noVBand="1"/>
      </w:tblPr>
      <w:tblGrid>
        <w:gridCol w:w="960"/>
        <w:gridCol w:w="2705"/>
        <w:gridCol w:w="2766"/>
      </w:tblGrid>
      <w:tr w:rsidR="003B4431" w:rsidRPr="003B4431" w14:paraId="47CD45CE" w14:textId="77777777" w:rsidTr="003B44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D3A8BA" w14:textId="77777777" w:rsidR="003B4431" w:rsidRPr="003B4431" w:rsidRDefault="003B4431" w:rsidP="003B4431">
            <w:pPr>
              <w:rPr>
                <w:rFonts w:ascii="Times New Roman" w:eastAsia="Times New Roman" w:hAnsi="Times New Roman" w:cs="Times New Roman"/>
                <w:sz w:val="24"/>
                <w:szCs w:val="24"/>
                <w:lang w:eastAsia="da-DK"/>
              </w:rPr>
            </w:pPr>
          </w:p>
        </w:tc>
        <w:tc>
          <w:tcPr>
            <w:tcW w:w="2705" w:type="dxa"/>
            <w:noWrap/>
            <w:hideMark/>
          </w:tcPr>
          <w:p w14:paraId="14FCB0A1" w14:textId="77777777" w:rsidR="003B4431" w:rsidRPr="003B4431" w:rsidRDefault="003B4431" w:rsidP="003B44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Kvæg</w:t>
            </w:r>
            <w:r>
              <w:rPr>
                <w:rFonts w:ascii="Calibri" w:eastAsia="Times New Roman" w:hAnsi="Calibri" w:cs="Calibri"/>
                <w:color w:val="000000"/>
                <w:lang w:eastAsia="da-DK"/>
              </w:rPr>
              <w:t>produktion (mio. kg)</w:t>
            </w:r>
          </w:p>
        </w:tc>
        <w:tc>
          <w:tcPr>
            <w:tcW w:w="2766" w:type="dxa"/>
            <w:noWrap/>
            <w:hideMark/>
          </w:tcPr>
          <w:p w14:paraId="3D10C7C9" w14:textId="77777777" w:rsidR="003B4431" w:rsidRPr="003B4431" w:rsidRDefault="003B4431" w:rsidP="003B44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CO2</w:t>
            </w:r>
            <w:r>
              <w:rPr>
                <w:rFonts w:ascii="Calibri" w:eastAsia="Times New Roman" w:hAnsi="Calibri" w:cs="Calibri"/>
                <w:color w:val="000000"/>
                <w:lang w:eastAsia="da-DK"/>
              </w:rPr>
              <w:t>-udledning (1000 tons)</w:t>
            </w:r>
          </w:p>
        </w:tc>
      </w:tr>
      <w:tr w:rsidR="003B4431" w:rsidRPr="003B4431" w14:paraId="0B0C18E8"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FBDD3C"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1995</w:t>
            </w:r>
          </w:p>
        </w:tc>
        <w:tc>
          <w:tcPr>
            <w:tcW w:w="2705" w:type="dxa"/>
            <w:noWrap/>
            <w:hideMark/>
          </w:tcPr>
          <w:p w14:paraId="616301C4"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200</w:t>
            </w:r>
            <w:r>
              <w:rPr>
                <w:rFonts w:ascii="Calibri" w:eastAsia="Times New Roman" w:hAnsi="Calibri" w:cs="Calibri"/>
                <w:color w:val="000000"/>
                <w:lang w:eastAsia="da-DK"/>
              </w:rPr>
              <w:t>,</w:t>
            </w:r>
            <w:r w:rsidRPr="003B4431">
              <w:rPr>
                <w:rFonts w:ascii="Calibri" w:eastAsia="Times New Roman" w:hAnsi="Calibri" w:cs="Calibri"/>
                <w:color w:val="000000"/>
                <w:lang w:eastAsia="da-DK"/>
              </w:rPr>
              <w:t>3</w:t>
            </w:r>
          </w:p>
        </w:tc>
        <w:tc>
          <w:tcPr>
            <w:tcW w:w="2766" w:type="dxa"/>
            <w:noWrap/>
            <w:hideMark/>
          </w:tcPr>
          <w:p w14:paraId="2E47942C"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3309</w:t>
            </w:r>
          </w:p>
        </w:tc>
      </w:tr>
      <w:tr w:rsidR="003B4431" w:rsidRPr="003B4431" w14:paraId="7C4F6886"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24233E"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1997</w:t>
            </w:r>
          </w:p>
        </w:tc>
        <w:tc>
          <w:tcPr>
            <w:tcW w:w="2705" w:type="dxa"/>
            <w:noWrap/>
            <w:hideMark/>
          </w:tcPr>
          <w:p w14:paraId="0768ECC0"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195</w:t>
            </w:r>
            <w:r>
              <w:rPr>
                <w:rFonts w:ascii="Calibri" w:eastAsia="Times New Roman" w:hAnsi="Calibri" w:cs="Calibri"/>
                <w:color w:val="000000"/>
                <w:lang w:eastAsia="da-DK"/>
              </w:rPr>
              <w:t>,</w:t>
            </w:r>
            <w:r w:rsidRPr="003B4431">
              <w:rPr>
                <w:rFonts w:ascii="Calibri" w:eastAsia="Times New Roman" w:hAnsi="Calibri" w:cs="Calibri"/>
                <w:color w:val="000000"/>
                <w:lang w:eastAsia="da-DK"/>
              </w:rPr>
              <w:t>3</w:t>
            </w:r>
          </w:p>
        </w:tc>
        <w:tc>
          <w:tcPr>
            <w:tcW w:w="2766" w:type="dxa"/>
            <w:noWrap/>
            <w:hideMark/>
          </w:tcPr>
          <w:p w14:paraId="5F4F3274"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3074</w:t>
            </w:r>
          </w:p>
        </w:tc>
      </w:tr>
      <w:tr w:rsidR="003B4431" w:rsidRPr="003B4431" w14:paraId="356B282A"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69DB76"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1999</w:t>
            </w:r>
          </w:p>
        </w:tc>
        <w:tc>
          <w:tcPr>
            <w:tcW w:w="2705" w:type="dxa"/>
            <w:noWrap/>
            <w:hideMark/>
          </w:tcPr>
          <w:p w14:paraId="3114FE3B"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173</w:t>
            </w:r>
            <w:r>
              <w:rPr>
                <w:rFonts w:ascii="Calibri" w:eastAsia="Times New Roman" w:hAnsi="Calibri" w:cs="Calibri"/>
                <w:color w:val="000000"/>
                <w:lang w:eastAsia="da-DK"/>
              </w:rPr>
              <w:t>,</w:t>
            </w:r>
            <w:r w:rsidRPr="003B4431">
              <w:rPr>
                <w:rFonts w:ascii="Calibri" w:eastAsia="Times New Roman" w:hAnsi="Calibri" w:cs="Calibri"/>
                <w:color w:val="000000"/>
                <w:lang w:eastAsia="da-DK"/>
              </w:rPr>
              <w:t>3</w:t>
            </w:r>
          </w:p>
        </w:tc>
        <w:tc>
          <w:tcPr>
            <w:tcW w:w="2766" w:type="dxa"/>
            <w:noWrap/>
            <w:hideMark/>
          </w:tcPr>
          <w:p w14:paraId="0D69F866"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2825</w:t>
            </w:r>
          </w:p>
        </w:tc>
      </w:tr>
      <w:tr w:rsidR="003B4431" w:rsidRPr="003B4431" w14:paraId="2FA21447"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F09531"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2000</w:t>
            </w:r>
          </w:p>
        </w:tc>
        <w:tc>
          <w:tcPr>
            <w:tcW w:w="2705" w:type="dxa"/>
            <w:noWrap/>
            <w:hideMark/>
          </w:tcPr>
          <w:p w14:paraId="2A987303"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170</w:t>
            </w:r>
            <w:r>
              <w:rPr>
                <w:rFonts w:ascii="Calibri" w:eastAsia="Times New Roman" w:hAnsi="Calibri" w:cs="Calibri"/>
                <w:color w:val="000000"/>
                <w:lang w:eastAsia="da-DK"/>
              </w:rPr>
              <w:t>,</w:t>
            </w:r>
            <w:r w:rsidRPr="003B4431">
              <w:rPr>
                <w:rFonts w:ascii="Calibri" w:eastAsia="Times New Roman" w:hAnsi="Calibri" w:cs="Calibri"/>
                <w:color w:val="000000"/>
                <w:lang w:eastAsia="da-DK"/>
              </w:rPr>
              <w:t>5</w:t>
            </w:r>
          </w:p>
        </w:tc>
        <w:tc>
          <w:tcPr>
            <w:tcW w:w="2766" w:type="dxa"/>
            <w:noWrap/>
            <w:hideMark/>
          </w:tcPr>
          <w:p w14:paraId="3580F775"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2899</w:t>
            </w:r>
          </w:p>
        </w:tc>
      </w:tr>
      <w:tr w:rsidR="003B4431" w:rsidRPr="003B4431" w14:paraId="3276DFE5"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F0BA49"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2002</w:t>
            </w:r>
          </w:p>
        </w:tc>
        <w:tc>
          <w:tcPr>
            <w:tcW w:w="2705" w:type="dxa"/>
            <w:noWrap/>
            <w:hideMark/>
          </w:tcPr>
          <w:p w14:paraId="69278232"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169</w:t>
            </w:r>
            <w:r>
              <w:rPr>
                <w:rFonts w:ascii="Calibri" w:eastAsia="Times New Roman" w:hAnsi="Calibri" w:cs="Calibri"/>
                <w:color w:val="000000"/>
                <w:lang w:eastAsia="da-DK"/>
              </w:rPr>
              <w:t>,</w:t>
            </w:r>
            <w:r w:rsidRPr="003B4431">
              <w:rPr>
                <w:rFonts w:ascii="Calibri" w:eastAsia="Times New Roman" w:hAnsi="Calibri" w:cs="Calibri"/>
                <w:color w:val="000000"/>
                <w:lang w:eastAsia="da-DK"/>
              </w:rPr>
              <w:t>1</w:t>
            </w:r>
          </w:p>
        </w:tc>
        <w:tc>
          <w:tcPr>
            <w:tcW w:w="2766" w:type="dxa"/>
            <w:noWrap/>
            <w:hideMark/>
          </w:tcPr>
          <w:p w14:paraId="2BBAA5C9"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2723</w:t>
            </w:r>
          </w:p>
        </w:tc>
      </w:tr>
      <w:tr w:rsidR="003B4431" w:rsidRPr="003B4431" w14:paraId="0370DB3C"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781FCC"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2004</w:t>
            </w:r>
          </w:p>
        </w:tc>
        <w:tc>
          <w:tcPr>
            <w:tcW w:w="2705" w:type="dxa"/>
            <w:noWrap/>
            <w:hideMark/>
          </w:tcPr>
          <w:p w14:paraId="3C689327"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164</w:t>
            </w:r>
            <w:r>
              <w:rPr>
                <w:rFonts w:ascii="Calibri" w:eastAsia="Times New Roman" w:hAnsi="Calibri" w:cs="Calibri"/>
                <w:color w:val="000000"/>
                <w:lang w:eastAsia="da-DK"/>
              </w:rPr>
              <w:t>,</w:t>
            </w:r>
            <w:r w:rsidRPr="003B4431">
              <w:rPr>
                <w:rFonts w:ascii="Calibri" w:eastAsia="Times New Roman" w:hAnsi="Calibri" w:cs="Calibri"/>
                <w:color w:val="000000"/>
                <w:lang w:eastAsia="da-DK"/>
              </w:rPr>
              <w:t>5</w:t>
            </w:r>
          </w:p>
        </w:tc>
        <w:tc>
          <w:tcPr>
            <w:tcW w:w="2766" w:type="dxa"/>
            <w:noWrap/>
            <w:hideMark/>
          </w:tcPr>
          <w:p w14:paraId="12E201EF"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2498</w:t>
            </w:r>
          </w:p>
        </w:tc>
      </w:tr>
      <w:tr w:rsidR="003B4431" w:rsidRPr="003B4431" w14:paraId="495E14AC"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97431F"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2006</w:t>
            </w:r>
          </w:p>
        </w:tc>
        <w:tc>
          <w:tcPr>
            <w:tcW w:w="2705" w:type="dxa"/>
            <w:noWrap/>
            <w:hideMark/>
          </w:tcPr>
          <w:p w14:paraId="14F6CA31"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140</w:t>
            </w:r>
            <w:r>
              <w:rPr>
                <w:rFonts w:ascii="Calibri" w:eastAsia="Times New Roman" w:hAnsi="Calibri" w:cs="Calibri"/>
                <w:color w:val="000000"/>
                <w:lang w:eastAsia="da-DK"/>
              </w:rPr>
              <w:t>,</w:t>
            </w:r>
            <w:r w:rsidRPr="003B4431">
              <w:rPr>
                <w:rFonts w:ascii="Calibri" w:eastAsia="Times New Roman" w:hAnsi="Calibri" w:cs="Calibri"/>
                <w:color w:val="000000"/>
                <w:lang w:eastAsia="da-DK"/>
              </w:rPr>
              <w:t>2</w:t>
            </w:r>
          </w:p>
        </w:tc>
        <w:tc>
          <w:tcPr>
            <w:tcW w:w="2766" w:type="dxa"/>
            <w:noWrap/>
            <w:hideMark/>
          </w:tcPr>
          <w:p w14:paraId="5AB769AE"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2546</w:t>
            </w:r>
          </w:p>
        </w:tc>
      </w:tr>
      <w:tr w:rsidR="003B4431" w:rsidRPr="003B4431" w14:paraId="4781B83A"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BE9DE"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2008</w:t>
            </w:r>
          </w:p>
        </w:tc>
        <w:tc>
          <w:tcPr>
            <w:tcW w:w="2705" w:type="dxa"/>
            <w:noWrap/>
            <w:hideMark/>
          </w:tcPr>
          <w:p w14:paraId="3057CC41"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137</w:t>
            </w:r>
            <w:r>
              <w:rPr>
                <w:rFonts w:ascii="Calibri" w:eastAsia="Times New Roman" w:hAnsi="Calibri" w:cs="Calibri"/>
                <w:color w:val="000000"/>
                <w:lang w:eastAsia="da-DK"/>
              </w:rPr>
              <w:t>,</w:t>
            </w:r>
            <w:r w:rsidRPr="003B4431">
              <w:rPr>
                <w:rFonts w:ascii="Calibri" w:eastAsia="Times New Roman" w:hAnsi="Calibri" w:cs="Calibri"/>
                <w:color w:val="000000"/>
                <w:lang w:eastAsia="da-DK"/>
              </w:rPr>
              <w:t>8</w:t>
            </w:r>
          </w:p>
        </w:tc>
        <w:tc>
          <w:tcPr>
            <w:tcW w:w="2766" w:type="dxa"/>
            <w:noWrap/>
            <w:hideMark/>
          </w:tcPr>
          <w:p w14:paraId="3343B4F4"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2363</w:t>
            </w:r>
          </w:p>
        </w:tc>
      </w:tr>
      <w:tr w:rsidR="003B4431" w:rsidRPr="003B4431" w14:paraId="1FA78187"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855CC4"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2010</w:t>
            </w:r>
          </w:p>
        </w:tc>
        <w:tc>
          <w:tcPr>
            <w:tcW w:w="2705" w:type="dxa"/>
            <w:noWrap/>
            <w:hideMark/>
          </w:tcPr>
          <w:p w14:paraId="5544A0EC"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142</w:t>
            </w:r>
            <w:r>
              <w:rPr>
                <w:rFonts w:ascii="Calibri" w:eastAsia="Times New Roman" w:hAnsi="Calibri" w:cs="Calibri"/>
                <w:color w:val="000000"/>
                <w:lang w:eastAsia="da-DK"/>
              </w:rPr>
              <w:t>,</w:t>
            </w:r>
            <w:r w:rsidRPr="003B4431">
              <w:rPr>
                <w:rFonts w:ascii="Calibri" w:eastAsia="Times New Roman" w:hAnsi="Calibri" w:cs="Calibri"/>
                <w:color w:val="000000"/>
                <w:lang w:eastAsia="da-DK"/>
              </w:rPr>
              <w:t>0</w:t>
            </w:r>
          </w:p>
        </w:tc>
        <w:tc>
          <w:tcPr>
            <w:tcW w:w="2766" w:type="dxa"/>
            <w:noWrap/>
            <w:hideMark/>
          </w:tcPr>
          <w:p w14:paraId="44DE4FC8"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2278</w:t>
            </w:r>
          </w:p>
        </w:tc>
      </w:tr>
      <w:tr w:rsidR="003B4431" w:rsidRPr="003B4431" w14:paraId="56E1CDD3"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20D1A9"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2012</w:t>
            </w:r>
          </w:p>
        </w:tc>
        <w:tc>
          <w:tcPr>
            <w:tcW w:w="2705" w:type="dxa"/>
            <w:noWrap/>
            <w:hideMark/>
          </w:tcPr>
          <w:p w14:paraId="1E183463"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138</w:t>
            </w:r>
            <w:r>
              <w:rPr>
                <w:rFonts w:ascii="Calibri" w:eastAsia="Times New Roman" w:hAnsi="Calibri" w:cs="Calibri"/>
                <w:color w:val="000000"/>
                <w:lang w:eastAsia="da-DK"/>
              </w:rPr>
              <w:t>,</w:t>
            </w:r>
            <w:r w:rsidRPr="003B4431">
              <w:rPr>
                <w:rFonts w:ascii="Calibri" w:eastAsia="Times New Roman" w:hAnsi="Calibri" w:cs="Calibri"/>
                <w:color w:val="000000"/>
                <w:lang w:eastAsia="da-DK"/>
              </w:rPr>
              <w:t>0</w:t>
            </w:r>
          </w:p>
        </w:tc>
        <w:tc>
          <w:tcPr>
            <w:tcW w:w="2766" w:type="dxa"/>
            <w:noWrap/>
            <w:hideMark/>
          </w:tcPr>
          <w:p w14:paraId="219E7456"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1997</w:t>
            </w:r>
          </w:p>
        </w:tc>
      </w:tr>
      <w:tr w:rsidR="003B4431" w:rsidRPr="003B4431" w14:paraId="6DF44E15"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A1F58A"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2014</w:t>
            </w:r>
          </w:p>
        </w:tc>
        <w:tc>
          <w:tcPr>
            <w:tcW w:w="2705" w:type="dxa"/>
            <w:noWrap/>
            <w:hideMark/>
          </w:tcPr>
          <w:p w14:paraId="73557975"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142</w:t>
            </w:r>
            <w:r>
              <w:rPr>
                <w:rFonts w:ascii="Calibri" w:eastAsia="Times New Roman" w:hAnsi="Calibri" w:cs="Calibri"/>
                <w:color w:val="000000"/>
                <w:lang w:eastAsia="da-DK"/>
              </w:rPr>
              <w:t>,</w:t>
            </w:r>
            <w:r w:rsidRPr="003B4431">
              <w:rPr>
                <w:rFonts w:ascii="Calibri" w:eastAsia="Times New Roman" w:hAnsi="Calibri" w:cs="Calibri"/>
                <w:color w:val="000000"/>
                <w:lang w:eastAsia="da-DK"/>
              </w:rPr>
              <w:t>9</w:t>
            </w:r>
          </w:p>
        </w:tc>
        <w:tc>
          <w:tcPr>
            <w:tcW w:w="2766" w:type="dxa"/>
            <w:noWrap/>
            <w:hideMark/>
          </w:tcPr>
          <w:p w14:paraId="312184E7"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1898</w:t>
            </w:r>
          </w:p>
        </w:tc>
      </w:tr>
      <w:tr w:rsidR="003B4431" w:rsidRPr="003B4431" w14:paraId="613B03BD"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64765C"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2016</w:t>
            </w:r>
          </w:p>
        </w:tc>
        <w:tc>
          <w:tcPr>
            <w:tcW w:w="2705" w:type="dxa"/>
            <w:noWrap/>
            <w:hideMark/>
          </w:tcPr>
          <w:p w14:paraId="391D95A4"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142</w:t>
            </w:r>
            <w:r>
              <w:rPr>
                <w:rFonts w:ascii="Calibri" w:eastAsia="Times New Roman" w:hAnsi="Calibri" w:cs="Calibri"/>
                <w:color w:val="000000"/>
                <w:lang w:eastAsia="da-DK"/>
              </w:rPr>
              <w:t>,</w:t>
            </w:r>
            <w:r w:rsidRPr="003B4431">
              <w:rPr>
                <w:rFonts w:ascii="Calibri" w:eastAsia="Times New Roman" w:hAnsi="Calibri" w:cs="Calibri"/>
                <w:color w:val="000000"/>
                <w:lang w:eastAsia="da-DK"/>
              </w:rPr>
              <w:t>1</w:t>
            </w:r>
          </w:p>
        </w:tc>
        <w:tc>
          <w:tcPr>
            <w:tcW w:w="2766" w:type="dxa"/>
            <w:noWrap/>
            <w:hideMark/>
          </w:tcPr>
          <w:p w14:paraId="3F0295D6"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1951</w:t>
            </w:r>
          </w:p>
        </w:tc>
      </w:tr>
      <w:tr w:rsidR="003B4431" w:rsidRPr="003B4431" w14:paraId="0A9641CE"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0B5110"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2017</w:t>
            </w:r>
          </w:p>
        </w:tc>
        <w:tc>
          <w:tcPr>
            <w:tcW w:w="2705" w:type="dxa"/>
            <w:noWrap/>
            <w:hideMark/>
          </w:tcPr>
          <w:p w14:paraId="3D319FC4"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135</w:t>
            </w:r>
            <w:r>
              <w:rPr>
                <w:rFonts w:ascii="Calibri" w:eastAsia="Times New Roman" w:hAnsi="Calibri" w:cs="Calibri"/>
                <w:color w:val="000000"/>
                <w:lang w:eastAsia="da-DK"/>
              </w:rPr>
              <w:t>,</w:t>
            </w:r>
            <w:r w:rsidRPr="003B4431">
              <w:rPr>
                <w:rFonts w:ascii="Calibri" w:eastAsia="Times New Roman" w:hAnsi="Calibri" w:cs="Calibri"/>
                <w:color w:val="000000"/>
                <w:lang w:eastAsia="da-DK"/>
              </w:rPr>
              <w:t>2</w:t>
            </w:r>
          </w:p>
        </w:tc>
        <w:tc>
          <w:tcPr>
            <w:tcW w:w="2766" w:type="dxa"/>
            <w:noWrap/>
            <w:hideMark/>
          </w:tcPr>
          <w:p w14:paraId="33CAEA96"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2096</w:t>
            </w:r>
          </w:p>
        </w:tc>
      </w:tr>
    </w:tbl>
    <w:p w14:paraId="41672FFC" w14:textId="77777777" w:rsidR="003B4431" w:rsidRDefault="003B4431" w:rsidP="003B4431">
      <w:r w:rsidRPr="00C139E3">
        <w:t>Kilde: Danmarks Statistik: StatistikBanken</w:t>
      </w:r>
      <w:r>
        <w:t>.</w:t>
      </w:r>
    </w:p>
    <w:p w14:paraId="2EA8C092" w14:textId="77777777" w:rsidR="00D84E69" w:rsidRDefault="00D84E69" w:rsidP="003B4431"/>
    <w:p w14:paraId="1AF07BB4" w14:textId="77777777" w:rsidR="003B4431" w:rsidRDefault="003B4431" w:rsidP="003B4431">
      <w:r>
        <w:t>For at gennemføre beregningen kopierer vi tallene i tabellen, i det følgende markeret med rødt:</w:t>
      </w:r>
    </w:p>
    <w:p w14:paraId="16C679FE" w14:textId="77777777" w:rsidR="00D84E69" w:rsidRDefault="00D84E69" w:rsidP="003B4431">
      <w:pPr>
        <w:spacing w:after="0"/>
        <w:rPr>
          <w:b/>
        </w:rPr>
      </w:pPr>
    </w:p>
    <w:p w14:paraId="5742B155" w14:textId="77777777" w:rsidR="003B4431" w:rsidRDefault="003B4431" w:rsidP="003B4431">
      <w:pPr>
        <w:spacing w:after="0"/>
        <w:rPr>
          <w:b/>
        </w:rPr>
      </w:pPr>
      <w:r>
        <w:rPr>
          <w:b/>
        </w:rPr>
        <w:t xml:space="preserve">Tabel 5b: Landbrugets produktion af slagtekvæg </w:t>
      </w:r>
      <w:r w:rsidRPr="00C139E3">
        <w:rPr>
          <w:rFonts w:eastAsia="Times New Roman" w:cs="Calibri"/>
          <w:b/>
          <w:color w:val="000000"/>
          <w:lang w:eastAsia="da-DK"/>
        </w:rPr>
        <w:t>(mio.kg.)</w:t>
      </w:r>
      <w:r>
        <w:rPr>
          <w:rFonts w:eastAsia="Times New Roman" w:cs="Calibri"/>
          <w:b/>
          <w:color w:val="000000"/>
          <w:lang w:eastAsia="da-DK"/>
        </w:rPr>
        <w:t xml:space="preserve"> </w:t>
      </w:r>
      <w:r>
        <w:rPr>
          <w:b/>
        </w:rPr>
        <w:t>og CO</w:t>
      </w:r>
      <w:r w:rsidRPr="00C139E3">
        <w:rPr>
          <w:b/>
          <w:vertAlign w:val="subscript"/>
        </w:rPr>
        <w:t>2</w:t>
      </w:r>
      <w:r>
        <w:rPr>
          <w:b/>
        </w:rPr>
        <w:t>-udledning (1000 ton) 1995-2017</w:t>
      </w:r>
    </w:p>
    <w:tbl>
      <w:tblPr>
        <w:tblStyle w:val="Almindeligtabel1"/>
        <w:tblW w:w="6431" w:type="dxa"/>
        <w:tblLook w:val="04A0" w:firstRow="1" w:lastRow="0" w:firstColumn="1" w:lastColumn="0" w:noHBand="0" w:noVBand="1"/>
      </w:tblPr>
      <w:tblGrid>
        <w:gridCol w:w="960"/>
        <w:gridCol w:w="2705"/>
        <w:gridCol w:w="2766"/>
      </w:tblGrid>
      <w:tr w:rsidR="003B4431" w:rsidRPr="003B4431" w14:paraId="1DEF19EB" w14:textId="77777777" w:rsidTr="003B44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99DC3A" w14:textId="77777777" w:rsidR="003B4431" w:rsidRPr="003B4431" w:rsidRDefault="003B4431" w:rsidP="003B4431">
            <w:pPr>
              <w:rPr>
                <w:rFonts w:ascii="Times New Roman" w:eastAsia="Times New Roman" w:hAnsi="Times New Roman" w:cs="Times New Roman"/>
                <w:sz w:val="24"/>
                <w:szCs w:val="24"/>
                <w:lang w:eastAsia="da-DK"/>
              </w:rPr>
            </w:pPr>
          </w:p>
        </w:tc>
        <w:tc>
          <w:tcPr>
            <w:tcW w:w="2705" w:type="dxa"/>
            <w:noWrap/>
            <w:hideMark/>
          </w:tcPr>
          <w:p w14:paraId="0DA26874" w14:textId="77777777" w:rsidR="003B4431" w:rsidRPr="003B4431" w:rsidRDefault="003B4431" w:rsidP="003B44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Kvæg</w:t>
            </w:r>
            <w:r>
              <w:rPr>
                <w:rFonts w:ascii="Calibri" w:eastAsia="Times New Roman" w:hAnsi="Calibri" w:cs="Calibri"/>
                <w:color w:val="000000"/>
                <w:lang w:eastAsia="da-DK"/>
              </w:rPr>
              <w:t>produktion (mio. kg)</w:t>
            </w:r>
          </w:p>
        </w:tc>
        <w:tc>
          <w:tcPr>
            <w:tcW w:w="2766" w:type="dxa"/>
            <w:noWrap/>
            <w:hideMark/>
          </w:tcPr>
          <w:p w14:paraId="2A8DD347" w14:textId="77777777" w:rsidR="003B4431" w:rsidRPr="003B4431" w:rsidRDefault="003B4431" w:rsidP="003B44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3B4431">
              <w:rPr>
                <w:rFonts w:ascii="Calibri" w:eastAsia="Times New Roman" w:hAnsi="Calibri" w:cs="Calibri"/>
                <w:color w:val="000000"/>
                <w:lang w:eastAsia="da-DK"/>
              </w:rPr>
              <w:t>CO2</w:t>
            </w:r>
            <w:r>
              <w:rPr>
                <w:rFonts w:ascii="Calibri" w:eastAsia="Times New Roman" w:hAnsi="Calibri" w:cs="Calibri"/>
                <w:color w:val="000000"/>
                <w:lang w:eastAsia="da-DK"/>
              </w:rPr>
              <w:t>-udledning (1000 tons)</w:t>
            </w:r>
          </w:p>
        </w:tc>
      </w:tr>
      <w:tr w:rsidR="003B4431" w:rsidRPr="003B4431" w14:paraId="29BBD6EF"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C21F04"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1995</w:t>
            </w:r>
          </w:p>
        </w:tc>
        <w:tc>
          <w:tcPr>
            <w:tcW w:w="2705" w:type="dxa"/>
            <w:noWrap/>
            <w:hideMark/>
          </w:tcPr>
          <w:p w14:paraId="4A2CC3B4"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200,3</w:t>
            </w:r>
          </w:p>
        </w:tc>
        <w:tc>
          <w:tcPr>
            <w:tcW w:w="2766" w:type="dxa"/>
            <w:noWrap/>
            <w:hideMark/>
          </w:tcPr>
          <w:p w14:paraId="325CB5EB"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3309</w:t>
            </w:r>
          </w:p>
        </w:tc>
      </w:tr>
      <w:tr w:rsidR="003B4431" w:rsidRPr="003B4431" w14:paraId="5793A708"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314B25"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1997</w:t>
            </w:r>
          </w:p>
        </w:tc>
        <w:tc>
          <w:tcPr>
            <w:tcW w:w="2705" w:type="dxa"/>
            <w:noWrap/>
            <w:hideMark/>
          </w:tcPr>
          <w:p w14:paraId="4C1C8662"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195,3</w:t>
            </w:r>
          </w:p>
        </w:tc>
        <w:tc>
          <w:tcPr>
            <w:tcW w:w="2766" w:type="dxa"/>
            <w:noWrap/>
            <w:hideMark/>
          </w:tcPr>
          <w:p w14:paraId="7D5C436D"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3074</w:t>
            </w:r>
          </w:p>
        </w:tc>
      </w:tr>
      <w:tr w:rsidR="003B4431" w:rsidRPr="003B4431" w14:paraId="4AC2B60E"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7BB040"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1999</w:t>
            </w:r>
          </w:p>
        </w:tc>
        <w:tc>
          <w:tcPr>
            <w:tcW w:w="2705" w:type="dxa"/>
            <w:noWrap/>
            <w:hideMark/>
          </w:tcPr>
          <w:p w14:paraId="622578FD"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173,3</w:t>
            </w:r>
          </w:p>
        </w:tc>
        <w:tc>
          <w:tcPr>
            <w:tcW w:w="2766" w:type="dxa"/>
            <w:noWrap/>
            <w:hideMark/>
          </w:tcPr>
          <w:p w14:paraId="529F77C6"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2825</w:t>
            </w:r>
          </w:p>
        </w:tc>
      </w:tr>
      <w:tr w:rsidR="003B4431" w:rsidRPr="003B4431" w14:paraId="442AA4C3"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CF09BC"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2000</w:t>
            </w:r>
          </w:p>
        </w:tc>
        <w:tc>
          <w:tcPr>
            <w:tcW w:w="2705" w:type="dxa"/>
            <w:noWrap/>
            <w:hideMark/>
          </w:tcPr>
          <w:p w14:paraId="63B5322F"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170,5</w:t>
            </w:r>
          </w:p>
        </w:tc>
        <w:tc>
          <w:tcPr>
            <w:tcW w:w="2766" w:type="dxa"/>
            <w:noWrap/>
            <w:hideMark/>
          </w:tcPr>
          <w:p w14:paraId="39531A74"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2899</w:t>
            </w:r>
          </w:p>
        </w:tc>
      </w:tr>
      <w:tr w:rsidR="003B4431" w:rsidRPr="003B4431" w14:paraId="08C4DB3C"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FFB7C3"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2002</w:t>
            </w:r>
          </w:p>
        </w:tc>
        <w:tc>
          <w:tcPr>
            <w:tcW w:w="2705" w:type="dxa"/>
            <w:noWrap/>
            <w:hideMark/>
          </w:tcPr>
          <w:p w14:paraId="17399566"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169,1</w:t>
            </w:r>
          </w:p>
        </w:tc>
        <w:tc>
          <w:tcPr>
            <w:tcW w:w="2766" w:type="dxa"/>
            <w:noWrap/>
            <w:hideMark/>
          </w:tcPr>
          <w:p w14:paraId="17253091"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2723</w:t>
            </w:r>
          </w:p>
        </w:tc>
      </w:tr>
      <w:tr w:rsidR="003B4431" w:rsidRPr="003B4431" w14:paraId="7C4EA525"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1B34E3"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2004</w:t>
            </w:r>
          </w:p>
        </w:tc>
        <w:tc>
          <w:tcPr>
            <w:tcW w:w="2705" w:type="dxa"/>
            <w:noWrap/>
            <w:hideMark/>
          </w:tcPr>
          <w:p w14:paraId="45C8A2C2"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164,5</w:t>
            </w:r>
          </w:p>
        </w:tc>
        <w:tc>
          <w:tcPr>
            <w:tcW w:w="2766" w:type="dxa"/>
            <w:noWrap/>
            <w:hideMark/>
          </w:tcPr>
          <w:p w14:paraId="3D18D275"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2498</w:t>
            </w:r>
          </w:p>
        </w:tc>
      </w:tr>
      <w:tr w:rsidR="003B4431" w:rsidRPr="003B4431" w14:paraId="1B255AD9"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228A0E"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2006</w:t>
            </w:r>
          </w:p>
        </w:tc>
        <w:tc>
          <w:tcPr>
            <w:tcW w:w="2705" w:type="dxa"/>
            <w:noWrap/>
            <w:hideMark/>
          </w:tcPr>
          <w:p w14:paraId="7817209C"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140,2</w:t>
            </w:r>
          </w:p>
        </w:tc>
        <w:tc>
          <w:tcPr>
            <w:tcW w:w="2766" w:type="dxa"/>
            <w:noWrap/>
            <w:hideMark/>
          </w:tcPr>
          <w:p w14:paraId="2A4B05AC"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2546</w:t>
            </w:r>
          </w:p>
        </w:tc>
      </w:tr>
      <w:tr w:rsidR="003B4431" w:rsidRPr="003B4431" w14:paraId="31E1ECC4"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1AF5A0"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2008</w:t>
            </w:r>
          </w:p>
        </w:tc>
        <w:tc>
          <w:tcPr>
            <w:tcW w:w="2705" w:type="dxa"/>
            <w:noWrap/>
            <w:hideMark/>
          </w:tcPr>
          <w:p w14:paraId="3C4DB6D8"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137,8</w:t>
            </w:r>
          </w:p>
        </w:tc>
        <w:tc>
          <w:tcPr>
            <w:tcW w:w="2766" w:type="dxa"/>
            <w:noWrap/>
            <w:hideMark/>
          </w:tcPr>
          <w:p w14:paraId="0C6C4D66"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2363</w:t>
            </w:r>
          </w:p>
        </w:tc>
      </w:tr>
      <w:tr w:rsidR="003B4431" w:rsidRPr="003B4431" w14:paraId="71150C8E"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44E336"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2010</w:t>
            </w:r>
          </w:p>
        </w:tc>
        <w:tc>
          <w:tcPr>
            <w:tcW w:w="2705" w:type="dxa"/>
            <w:noWrap/>
            <w:hideMark/>
          </w:tcPr>
          <w:p w14:paraId="44CD5773"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142,0</w:t>
            </w:r>
          </w:p>
        </w:tc>
        <w:tc>
          <w:tcPr>
            <w:tcW w:w="2766" w:type="dxa"/>
            <w:noWrap/>
            <w:hideMark/>
          </w:tcPr>
          <w:p w14:paraId="14A09F89"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2278</w:t>
            </w:r>
          </w:p>
        </w:tc>
      </w:tr>
      <w:tr w:rsidR="003B4431" w:rsidRPr="003B4431" w14:paraId="146A5281"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8F8FDB"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2012</w:t>
            </w:r>
          </w:p>
        </w:tc>
        <w:tc>
          <w:tcPr>
            <w:tcW w:w="2705" w:type="dxa"/>
            <w:noWrap/>
            <w:hideMark/>
          </w:tcPr>
          <w:p w14:paraId="518EB088"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138,0</w:t>
            </w:r>
          </w:p>
        </w:tc>
        <w:tc>
          <w:tcPr>
            <w:tcW w:w="2766" w:type="dxa"/>
            <w:noWrap/>
            <w:hideMark/>
          </w:tcPr>
          <w:p w14:paraId="6A17216D"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1997</w:t>
            </w:r>
          </w:p>
        </w:tc>
      </w:tr>
      <w:tr w:rsidR="003B4431" w:rsidRPr="003B4431" w14:paraId="700F0595"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EBD4A9"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2014</w:t>
            </w:r>
          </w:p>
        </w:tc>
        <w:tc>
          <w:tcPr>
            <w:tcW w:w="2705" w:type="dxa"/>
            <w:noWrap/>
            <w:hideMark/>
          </w:tcPr>
          <w:p w14:paraId="6B4A4144"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142,9</w:t>
            </w:r>
          </w:p>
        </w:tc>
        <w:tc>
          <w:tcPr>
            <w:tcW w:w="2766" w:type="dxa"/>
            <w:noWrap/>
            <w:hideMark/>
          </w:tcPr>
          <w:p w14:paraId="1AB6C0CC"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1898</w:t>
            </w:r>
          </w:p>
        </w:tc>
      </w:tr>
      <w:tr w:rsidR="003B4431" w:rsidRPr="003B4431" w14:paraId="12240BF2" w14:textId="77777777" w:rsidTr="003B4431">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561D2B"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2016</w:t>
            </w:r>
          </w:p>
        </w:tc>
        <w:tc>
          <w:tcPr>
            <w:tcW w:w="2705" w:type="dxa"/>
            <w:noWrap/>
            <w:hideMark/>
          </w:tcPr>
          <w:p w14:paraId="01A9ADCD"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142,1</w:t>
            </w:r>
          </w:p>
        </w:tc>
        <w:tc>
          <w:tcPr>
            <w:tcW w:w="2766" w:type="dxa"/>
            <w:noWrap/>
            <w:hideMark/>
          </w:tcPr>
          <w:p w14:paraId="657D4745" w14:textId="77777777" w:rsidR="003B4431" w:rsidRPr="003B4431" w:rsidRDefault="003B4431" w:rsidP="003B44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1951</w:t>
            </w:r>
          </w:p>
        </w:tc>
      </w:tr>
      <w:tr w:rsidR="003B4431" w:rsidRPr="003B4431" w14:paraId="1E1F4718" w14:textId="77777777" w:rsidTr="003B4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EAF4BF" w14:textId="77777777" w:rsidR="003B4431" w:rsidRPr="003B4431" w:rsidRDefault="003B4431" w:rsidP="003B4431">
            <w:pPr>
              <w:jc w:val="right"/>
              <w:rPr>
                <w:rFonts w:ascii="Calibri" w:eastAsia="Times New Roman" w:hAnsi="Calibri" w:cs="Calibri"/>
                <w:color w:val="000000"/>
                <w:lang w:eastAsia="da-DK"/>
              </w:rPr>
            </w:pPr>
            <w:r w:rsidRPr="003B4431">
              <w:rPr>
                <w:rFonts w:ascii="Calibri" w:eastAsia="Times New Roman" w:hAnsi="Calibri" w:cs="Calibri"/>
                <w:color w:val="000000"/>
                <w:lang w:eastAsia="da-DK"/>
              </w:rPr>
              <w:t>2017</w:t>
            </w:r>
          </w:p>
        </w:tc>
        <w:tc>
          <w:tcPr>
            <w:tcW w:w="2705" w:type="dxa"/>
            <w:noWrap/>
            <w:hideMark/>
          </w:tcPr>
          <w:p w14:paraId="4FBBEED8"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135,2</w:t>
            </w:r>
          </w:p>
        </w:tc>
        <w:tc>
          <w:tcPr>
            <w:tcW w:w="2766" w:type="dxa"/>
            <w:noWrap/>
            <w:hideMark/>
          </w:tcPr>
          <w:p w14:paraId="77C6BBCB" w14:textId="77777777" w:rsidR="003B4431" w:rsidRPr="003B4431" w:rsidRDefault="003B4431" w:rsidP="003B4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da-DK"/>
              </w:rPr>
            </w:pPr>
            <w:r w:rsidRPr="003B4431">
              <w:rPr>
                <w:rFonts w:ascii="Calibri" w:eastAsia="Times New Roman" w:hAnsi="Calibri" w:cs="Calibri"/>
                <w:color w:val="FF0000"/>
                <w:lang w:eastAsia="da-DK"/>
              </w:rPr>
              <w:t>2096</w:t>
            </w:r>
          </w:p>
        </w:tc>
      </w:tr>
    </w:tbl>
    <w:p w14:paraId="30F7305F" w14:textId="77777777" w:rsidR="003B4431" w:rsidRDefault="003B4431" w:rsidP="003B4431">
      <w:r w:rsidRPr="00C139E3">
        <w:t>Kilde: Danmarks Statistik: StatistikBanken</w:t>
      </w:r>
      <w:r>
        <w:t>.</w:t>
      </w:r>
    </w:p>
    <w:p w14:paraId="16077F63" w14:textId="77777777" w:rsidR="0086149C" w:rsidRDefault="0086149C" w:rsidP="00880254"/>
    <w:p w14:paraId="38AEA865" w14:textId="77777777" w:rsidR="003B4431" w:rsidRDefault="003B4431" w:rsidP="003B4431">
      <w:r>
        <w:t>Tallene sættes derefter ind i det hvide dataområde på fanebladet ”Regressionsanalyse” i Den Samfundsfaglige Regnemaskine:</w:t>
      </w:r>
    </w:p>
    <w:p w14:paraId="1F7F03B5" w14:textId="063470F0" w:rsidR="00D84E69" w:rsidRDefault="000A1F34" w:rsidP="000A1F34">
      <w:r w:rsidRPr="000A1F34">
        <w:rPr>
          <w:b/>
        </w:rPr>
        <w:t xml:space="preserve">Skærmbillede </w:t>
      </w:r>
      <w:r w:rsidR="00593AC8">
        <w:rPr>
          <w:b/>
        </w:rPr>
        <w:t>8</w:t>
      </w:r>
      <w:r w:rsidRPr="000A1F34">
        <w:rPr>
          <w:b/>
        </w:rPr>
        <w:t xml:space="preserve">: </w:t>
      </w:r>
      <w:r w:rsidR="00F92E8A">
        <w:rPr>
          <w:b/>
        </w:rPr>
        <w:t>Regressionsanalyse</w:t>
      </w:r>
    </w:p>
    <w:p w14:paraId="66BE0880" w14:textId="77777777" w:rsidR="0086149C" w:rsidRDefault="003B4431" w:rsidP="00880254">
      <w:r>
        <w:rPr>
          <w:noProof/>
          <w:lang w:eastAsia="da-DK"/>
        </w:rPr>
        <w:drawing>
          <wp:inline distT="0" distB="0" distL="0" distR="0" wp14:anchorId="49F175ED" wp14:editId="4F45EC20">
            <wp:extent cx="6120130" cy="3293745"/>
            <wp:effectExtent l="0" t="0" r="0" b="190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293745"/>
                    </a:xfrm>
                    <a:prstGeom prst="rect">
                      <a:avLst/>
                    </a:prstGeom>
                  </pic:spPr>
                </pic:pic>
              </a:graphicData>
            </a:graphic>
          </wp:inline>
        </w:drawing>
      </w:r>
    </w:p>
    <w:p w14:paraId="2358F6DC" w14:textId="77777777" w:rsidR="00D84E69" w:rsidRDefault="00D84E69" w:rsidP="00880254"/>
    <w:p w14:paraId="27032007" w14:textId="6717522C" w:rsidR="002E4852" w:rsidRDefault="00D84E69" w:rsidP="00880254">
      <w:r>
        <w:t>Som det ses af figuren er der umiddelbart meget der kunne tyde på, at der er en sammenhæng mellem kvægproduktion og landbrugets udledning af CO</w:t>
      </w:r>
      <w:r w:rsidRPr="00D84E69">
        <w:rPr>
          <w:vertAlign w:val="subscript"/>
        </w:rPr>
        <w:t>2</w:t>
      </w:r>
      <w:r>
        <w:t>.</w:t>
      </w:r>
    </w:p>
    <w:p w14:paraId="3DF078AC" w14:textId="599666E3" w:rsidR="00F156BC" w:rsidRDefault="00F156BC">
      <w:r>
        <w:br w:type="page"/>
      </w:r>
    </w:p>
    <w:p w14:paraId="4D5226F1" w14:textId="77777777" w:rsidR="00F156BC" w:rsidRDefault="00F156BC" w:rsidP="00F156BC">
      <w:pPr>
        <w:pStyle w:val="Overskrift2"/>
      </w:pPr>
      <w:bookmarkStart w:id="8" w:name="_Toc7628910"/>
      <w:r>
        <w:lastRenderedPageBreak/>
        <w:t>Chi</w:t>
      </w:r>
      <w:r w:rsidRPr="00F156BC">
        <w:rPr>
          <w:vertAlign w:val="superscript"/>
        </w:rPr>
        <w:t>2</w:t>
      </w:r>
      <w:r>
        <w:t xml:space="preserve"> test</w:t>
      </w:r>
      <w:r w:rsidR="00906041">
        <w:t xml:space="preserve"> (Ikke længere en del af kernestoffet)</w:t>
      </w:r>
      <w:bookmarkEnd w:id="8"/>
    </w:p>
    <w:p w14:paraId="63ACB7D3" w14:textId="77777777" w:rsidR="00F156BC" w:rsidRDefault="00F156BC" w:rsidP="00F156BC">
      <w:r>
        <w:t>Skulle man have mod på at lave sin egen chi</w:t>
      </w:r>
      <w:r w:rsidRPr="00F156BC">
        <w:rPr>
          <w:vertAlign w:val="superscript"/>
        </w:rPr>
        <w:t>2</w:t>
      </w:r>
      <w:r>
        <w:t>-test på en krydstabel som tabel 4a, her gengivet som tabel 6a, så er det også en mulighed</w:t>
      </w:r>
      <w:r w:rsidR="005F6D52">
        <w:t>.</w:t>
      </w:r>
    </w:p>
    <w:p w14:paraId="74151668" w14:textId="77777777" w:rsidR="00F156BC" w:rsidRPr="00FB6B0F" w:rsidRDefault="00F156BC" w:rsidP="00F156BC">
      <w:pPr>
        <w:spacing w:after="0"/>
        <w:rPr>
          <w:rFonts w:cstheme="minorHAnsi"/>
          <w:b/>
        </w:rPr>
      </w:pPr>
      <w:r w:rsidRPr="00FB6B0F">
        <w:rPr>
          <w:rFonts w:cstheme="minorHAnsi"/>
          <w:b/>
        </w:rPr>
        <w:t xml:space="preserve">Tabel </w:t>
      </w:r>
      <w:r>
        <w:rPr>
          <w:rFonts w:cstheme="minorHAnsi"/>
          <w:b/>
        </w:rPr>
        <w:t>6a</w:t>
      </w:r>
      <w:r w:rsidRPr="00FB6B0F">
        <w:rPr>
          <w:rFonts w:cstheme="minorHAnsi"/>
          <w:b/>
        </w:rPr>
        <w:t xml:space="preserve">: </w:t>
      </w:r>
      <w:r>
        <w:rPr>
          <w:rFonts w:cstheme="minorHAnsi"/>
          <w:b/>
        </w:rPr>
        <w:t xml:space="preserve">Indkomst </w:t>
      </w:r>
      <w:r w:rsidRPr="00FB6B0F">
        <w:rPr>
          <w:rFonts w:cstheme="minorHAnsi"/>
          <w:b/>
        </w:rPr>
        <w:t xml:space="preserve">og fordelingspolitik 2017. Absolutte tal. </w:t>
      </w:r>
    </w:p>
    <w:tbl>
      <w:tblPr>
        <w:tblStyle w:val="Almindeligtabel1"/>
        <w:tblW w:w="4193" w:type="pct"/>
        <w:tblLayout w:type="fixed"/>
        <w:tblLook w:val="04A0" w:firstRow="1" w:lastRow="0" w:firstColumn="1" w:lastColumn="0" w:noHBand="0" w:noVBand="1"/>
      </w:tblPr>
      <w:tblGrid>
        <w:gridCol w:w="2464"/>
        <w:gridCol w:w="832"/>
        <w:gridCol w:w="1024"/>
        <w:gridCol w:w="1164"/>
        <w:gridCol w:w="1022"/>
        <w:gridCol w:w="777"/>
        <w:gridCol w:w="791"/>
      </w:tblGrid>
      <w:tr w:rsidR="00F156BC" w:rsidRPr="000C28C5" w14:paraId="230F18E9" w14:textId="77777777" w:rsidTr="000A1F34">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hideMark/>
          </w:tcPr>
          <w:p w14:paraId="68097E2D" w14:textId="77777777" w:rsidR="00F156BC" w:rsidRPr="00FB6B0F" w:rsidRDefault="00F156BC" w:rsidP="000A1F34">
            <w:pPr>
              <w:rPr>
                <w:rFonts w:eastAsia="Times New Roman" w:cstheme="minorHAnsi"/>
                <w:lang w:eastAsia="da-DK"/>
              </w:rPr>
            </w:pPr>
          </w:p>
        </w:tc>
        <w:tc>
          <w:tcPr>
            <w:tcW w:w="515" w:type="pct"/>
            <w:noWrap/>
            <w:hideMark/>
          </w:tcPr>
          <w:p w14:paraId="4F3A81DA"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12946B8E"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4" w:type="pct"/>
            <w:noWrap/>
            <w:hideMark/>
          </w:tcPr>
          <w:p w14:paraId="62EED484"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7F5BB30D"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721" w:type="pct"/>
            <w:noWrap/>
            <w:hideMark/>
          </w:tcPr>
          <w:p w14:paraId="7BF0F786"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6654CEFB"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5E956466"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24398881"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3" w:type="pct"/>
            <w:noWrap/>
            <w:hideMark/>
          </w:tcPr>
          <w:p w14:paraId="4E368279"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1C382BFC"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81" w:type="pct"/>
            <w:noWrap/>
            <w:hideMark/>
          </w:tcPr>
          <w:p w14:paraId="31FC15B9"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2EDA365F"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90" w:type="pct"/>
            <w:noWrap/>
            <w:hideMark/>
          </w:tcPr>
          <w:p w14:paraId="04649E07"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r>
      <w:tr w:rsidR="00F156BC" w:rsidRPr="000C28C5" w14:paraId="6DE1CEF3"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53B5620" w14:textId="77777777" w:rsidR="00F156BC" w:rsidRPr="00FB6B0F" w:rsidRDefault="00F156BC" w:rsidP="000A1F34">
            <w:pPr>
              <w:rPr>
                <w:rFonts w:eastAsia="Times New Roman" w:cstheme="minorHAnsi"/>
                <w:lang w:eastAsia="da-DK"/>
              </w:rPr>
            </w:pPr>
            <w:r w:rsidRPr="000C28C5">
              <w:rPr>
                <w:rFonts w:cstheme="minorHAnsi"/>
              </w:rPr>
              <w:t>Mindre end 100.000 kr.</w:t>
            </w:r>
          </w:p>
        </w:tc>
        <w:tc>
          <w:tcPr>
            <w:tcW w:w="515" w:type="pct"/>
            <w:noWrap/>
            <w:vAlign w:val="bottom"/>
          </w:tcPr>
          <w:p w14:paraId="2063B4F0"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13</w:t>
            </w:r>
          </w:p>
        </w:tc>
        <w:tc>
          <w:tcPr>
            <w:tcW w:w="634" w:type="pct"/>
            <w:noWrap/>
            <w:vAlign w:val="bottom"/>
          </w:tcPr>
          <w:p w14:paraId="2C210E37"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27</w:t>
            </w:r>
          </w:p>
        </w:tc>
        <w:tc>
          <w:tcPr>
            <w:tcW w:w="721" w:type="pct"/>
            <w:noWrap/>
            <w:vAlign w:val="bottom"/>
          </w:tcPr>
          <w:p w14:paraId="0B2B2236"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52</w:t>
            </w:r>
          </w:p>
        </w:tc>
        <w:tc>
          <w:tcPr>
            <w:tcW w:w="633" w:type="pct"/>
            <w:noWrap/>
            <w:vAlign w:val="bottom"/>
          </w:tcPr>
          <w:p w14:paraId="10CC1702"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53</w:t>
            </w:r>
          </w:p>
        </w:tc>
        <w:tc>
          <w:tcPr>
            <w:tcW w:w="481" w:type="pct"/>
            <w:noWrap/>
            <w:vAlign w:val="bottom"/>
          </w:tcPr>
          <w:p w14:paraId="009B73B5"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48</w:t>
            </w:r>
          </w:p>
        </w:tc>
        <w:tc>
          <w:tcPr>
            <w:tcW w:w="490" w:type="pct"/>
            <w:noWrap/>
            <w:vAlign w:val="bottom"/>
          </w:tcPr>
          <w:p w14:paraId="66B2A145"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193</w:t>
            </w:r>
          </w:p>
        </w:tc>
      </w:tr>
      <w:tr w:rsidR="00F156BC" w:rsidRPr="000C28C5" w14:paraId="3F919BED"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0ACD2163" w14:textId="77777777" w:rsidR="00F156BC" w:rsidRPr="00FB6B0F" w:rsidRDefault="00F156BC" w:rsidP="000A1F34">
            <w:pPr>
              <w:rPr>
                <w:rFonts w:eastAsia="Times New Roman" w:cstheme="minorHAnsi"/>
                <w:lang w:eastAsia="da-DK"/>
              </w:rPr>
            </w:pPr>
            <w:r w:rsidRPr="000C28C5">
              <w:rPr>
                <w:rFonts w:cstheme="minorHAnsi"/>
              </w:rPr>
              <w:t>100.000 til 199.999 kr.</w:t>
            </w:r>
          </w:p>
        </w:tc>
        <w:tc>
          <w:tcPr>
            <w:tcW w:w="515" w:type="pct"/>
            <w:noWrap/>
            <w:vAlign w:val="bottom"/>
          </w:tcPr>
          <w:p w14:paraId="7A869606"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25</w:t>
            </w:r>
          </w:p>
        </w:tc>
        <w:tc>
          <w:tcPr>
            <w:tcW w:w="634" w:type="pct"/>
            <w:noWrap/>
            <w:vAlign w:val="bottom"/>
          </w:tcPr>
          <w:p w14:paraId="183653D3"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56</w:t>
            </w:r>
          </w:p>
        </w:tc>
        <w:tc>
          <w:tcPr>
            <w:tcW w:w="721" w:type="pct"/>
            <w:noWrap/>
            <w:vAlign w:val="bottom"/>
          </w:tcPr>
          <w:p w14:paraId="773A9200"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120</w:t>
            </w:r>
          </w:p>
        </w:tc>
        <w:tc>
          <w:tcPr>
            <w:tcW w:w="633" w:type="pct"/>
            <w:noWrap/>
            <w:vAlign w:val="bottom"/>
          </w:tcPr>
          <w:p w14:paraId="1D000DBA"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129</w:t>
            </w:r>
          </w:p>
        </w:tc>
        <w:tc>
          <w:tcPr>
            <w:tcW w:w="481" w:type="pct"/>
            <w:noWrap/>
            <w:vAlign w:val="bottom"/>
          </w:tcPr>
          <w:p w14:paraId="261B58A3"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161</w:t>
            </w:r>
          </w:p>
        </w:tc>
        <w:tc>
          <w:tcPr>
            <w:tcW w:w="490" w:type="pct"/>
            <w:noWrap/>
            <w:vAlign w:val="bottom"/>
          </w:tcPr>
          <w:p w14:paraId="0224244F"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491</w:t>
            </w:r>
          </w:p>
        </w:tc>
      </w:tr>
      <w:tr w:rsidR="00F156BC" w:rsidRPr="000C28C5" w14:paraId="75B9B835"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5017B9E7" w14:textId="77777777" w:rsidR="00F156BC" w:rsidRPr="00FB6B0F" w:rsidRDefault="00F156BC" w:rsidP="000A1F34">
            <w:pPr>
              <w:rPr>
                <w:rFonts w:eastAsia="Times New Roman" w:cstheme="minorHAnsi"/>
                <w:lang w:eastAsia="da-DK"/>
              </w:rPr>
            </w:pPr>
            <w:r w:rsidRPr="000C28C5">
              <w:rPr>
                <w:rFonts w:cstheme="minorHAnsi"/>
              </w:rPr>
              <w:t>200.000 til 299.999 kr.</w:t>
            </w:r>
          </w:p>
        </w:tc>
        <w:tc>
          <w:tcPr>
            <w:tcW w:w="515" w:type="pct"/>
            <w:noWrap/>
            <w:vAlign w:val="bottom"/>
          </w:tcPr>
          <w:p w14:paraId="3943A57D"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22</w:t>
            </w:r>
          </w:p>
        </w:tc>
        <w:tc>
          <w:tcPr>
            <w:tcW w:w="634" w:type="pct"/>
            <w:noWrap/>
            <w:vAlign w:val="bottom"/>
          </w:tcPr>
          <w:p w14:paraId="73308CB1"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70</w:t>
            </w:r>
          </w:p>
        </w:tc>
        <w:tc>
          <w:tcPr>
            <w:tcW w:w="721" w:type="pct"/>
            <w:noWrap/>
            <w:vAlign w:val="bottom"/>
          </w:tcPr>
          <w:p w14:paraId="28924BCD"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156</w:t>
            </w:r>
          </w:p>
        </w:tc>
        <w:tc>
          <w:tcPr>
            <w:tcW w:w="633" w:type="pct"/>
            <w:noWrap/>
            <w:vAlign w:val="bottom"/>
          </w:tcPr>
          <w:p w14:paraId="0F72C7B9"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168</w:t>
            </w:r>
          </w:p>
        </w:tc>
        <w:tc>
          <w:tcPr>
            <w:tcW w:w="481" w:type="pct"/>
            <w:noWrap/>
            <w:vAlign w:val="bottom"/>
          </w:tcPr>
          <w:p w14:paraId="4164CC4A"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186</w:t>
            </w:r>
          </w:p>
        </w:tc>
        <w:tc>
          <w:tcPr>
            <w:tcW w:w="490" w:type="pct"/>
            <w:noWrap/>
            <w:vAlign w:val="bottom"/>
          </w:tcPr>
          <w:p w14:paraId="52FE02AE"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602</w:t>
            </w:r>
          </w:p>
        </w:tc>
      </w:tr>
      <w:tr w:rsidR="00F156BC" w:rsidRPr="000C28C5" w14:paraId="46B868A9"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0DCB1C7" w14:textId="77777777" w:rsidR="00F156BC" w:rsidRPr="00FB6B0F" w:rsidRDefault="00F156BC" w:rsidP="000A1F34">
            <w:pPr>
              <w:rPr>
                <w:rFonts w:eastAsia="Times New Roman" w:cstheme="minorHAnsi"/>
                <w:lang w:eastAsia="da-DK"/>
              </w:rPr>
            </w:pPr>
            <w:r w:rsidRPr="000C28C5">
              <w:rPr>
                <w:rFonts w:cstheme="minorHAnsi"/>
              </w:rPr>
              <w:t>300.000 til 399.999 kr.</w:t>
            </w:r>
          </w:p>
        </w:tc>
        <w:tc>
          <w:tcPr>
            <w:tcW w:w="515" w:type="pct"/>
            <w:noWrap/>
            <w:vAlign w:val="bottom"/>
          </w:tcPr>
          <w:p w14:paraId="5D9D081E"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49</w:t>
            </w:r>
          </w:p>
        </w:tc>
        <w:tc>
          <w:tcPr>
            <w:tcW w:w="634" w:type="pct"/>
            <w:noWrap/>
            <w:vAlign w:val="bottom"/>
          </w:tcPr>
          <w:p w14:paraId="6C4D453B"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93</w:t>
            </w:r>
          </w:p>
        </w:tc>
        <w:tc>
          <w:tcPr>
            <w:tcW w:w="721" w:type="pct"/>
            <w:noWrap/>
            <w:vAlign w:val="bottom"/>
          </w:tcPr>
          <w:p w14:paraId="6B65DC92"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172</w:t>
            </w:r>
          </w:p>
        </w:tc>
        <w:tc>
          <w:tcPr>
            <w:tcW w:w="633" w:type="pct"/>
            <w:noWrap/>
            <w:vAlign w:val="bottom"/>
          </w:tcPr>
          <w:p w14:paraId="3DCBBBDC"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159</w:t>
            </w:r>
          </w:p>
        </w:tc>
        <w:tc>
          <w:tcPr>
            <w:tcW w:w="481" w:type="pct"/>
            <w:noWrap/>
            <w:vAlign w:val="bottom"/>
          </w:tcPr>
          <w:p w14:paraId="4BF2B346"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122</w:t>
            </w:r>
          </w:p>
        </w:tc>
        <w:tc>
          <w:tcPr>
            <w:tcW w:w="490" w:type="pct"/>
            <w:noWrap/>
            <w:vAlign w:val="bottom"/>
          </w:tcPr>
          <w:p w14:paraId="38D461CB"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595</w:t>
            </w:r>
          </w:p>
        </w:tc>
      </w:tr>
      <w:tr w:rsidR="00F156BC" w:rsidRPr="000C28C5" w14:paraId="38DADEB6"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2B93F2EA" w14:textId="77777777" w:rsidR="00F156BC" w:rsidRPr="00FB6B0F" w:rsidRDefault="00F156BC" w:rsidP="000A1F34">
            <w:pPr>
              <w:rPr>
                <w:rFonts w:eastAsia="Times New Roman" w:cstheme="minorHAnsi"/>
                <w:lang w:eastAsia="da-DK"/>
              </w:rPr>
            </w:pPr>
            <w:r w:rsidRPr="000C28C5">
              <w:rPr>
                <w:rFonts w:cstheme="minorHAnsi"/>
              </w:rPr>
              <w:t>400.000 til 499.999 kr.</w:t>
            </w:r>
          </w:p>
        </w:tc>
        <w:tc>
          <w:tcPr>
            <w:tcW w:w="515" w:type="pct"/>
            <w:noWrap/>
            <w:vAlign w:val="bottom"/>
          </w:tcPr>
          <w:p w14:paraId="65DAB47A"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38</w:t>
            </w:r>
          </w:p>
        </w:tc>
        <w:tc>
          <w:tcPr>
            <w:tcW w:w="634" w:type="pct"/>
            <w:noWrap/>
            <w:vAlign w:val="bottom"/>
          </w:tcPr>
          <w:p w14:paraId="124A9260"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73</w:t>
            </w:r>
          </w:p>
        </w:tc>
        <w:tc>
          <w:tcPr>
            <w:tcW w:w="721" w:type="pct"/>
            <w:noWrap/>
            <w:vAlign w:val="bottom"/>
          </w:tcPr>
          <w:p w14:paraId="51DE2F7C"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95</w:t>
            </w:r>
          </w:p>
        </w:tc>
        <w:tc>
          <w:tcPr>
            <w:tcW w:w="633" w:type="pct"/>
            <w:noWrap/>
            <w:vAlign w:val="bottom"/>
          </w:tcPr>
          <w:p w14:paraId="53D0943E"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85</w:t>
            </w:r>
          </w:p>
        </w:tc>
        <w:tc>
          <w:tcPr>
            <w:tcW w:w="481" w:type="pct"/>
            <w:noWrap/>
            <w:vAlign w:val="bottom"/>
          </w:tcPr>
          <w:p w14:paraId="03D3F375"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64</w:t>
            </w:r>
          </w:p>
        </w:tc>
        <w:tc>
          <w:tcPr>
            <w:tcW w:w="490" w:type="pct"/>
            <w:noWrap/>
            <w:vAlign w:val="bottom"/>
          </w:tcPr>
          <w:p w14:paraId="752F7650"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355</w:t>
            </w:r>
          </w:p>
        </w:tc>
      </w:tr>
      <w:tr w:rsidR="00F156BC" w:rsidRPr="000C28C5" w14:paraId="7B1501CF"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3F9ECB80" w14:textId="77777777" w:rsidR="00F156BC" w:rsidRPr="00FB6B0F" w:rsidRDefault="00F156BC" w:rsidP="000A1F34">
            <w:pPr>
              <w:rPr>
                <w:rFonts w:eastAsia="Times New Roman" w:cstheme="minorHAnsi"/>
                <w:lang w:eastAsia="da-DK"/>
              </w:rPr>
            </w:pPr>
            <w:r w:rsidRPr="000C28C5">
              <w:rPr>
                <w:rFonts w:cstheme="minorHAnsi"/>
              </w:rPr>
              <w:t>500.000 til 599.999 kr.</w:t>
            </w:r>
          </w:p>
        </w:tc>
        <w:tc>
          <w:tcPr>
            <w:tcW w:w="515" w:type="pct"/>
            <w:noWrap/>
            <w:vAlign w:val="bottom"/>
          </w:tcPr>
          <w:p w14:paraId="49F1D01B"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28</w:t>
            </w:r>
          </w:p>
        </w:tc>
        <w:tc>
          <w:tcPr>
            <w:tcW w:w="634" w:type="pct"/>
            <w:noWrap/>
            <w:vAlign w:val="bottom"/>
          </w:tcPr>
          <w:p w14:paraId="5CC97725"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42</w:t>
            </w:r>
          </w:p>
        </w:tc>
        <w:tc>
          <w:tcPr>
            <w:tcW w:w="721" w:type="pct"/>
            <w:noWrap/>
            <w:vAlign w:val="bottom"/>
          </w:tcPr>
          <w:p w14:paraId="37ECB064"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48</w:t>
            </w:r>
          </w:p>
        </w:tc>
        <w:tc>
          <w:tcPr>
            <w:tcW w:w="633" w:type="pct"/>
            <w:noWrap/>
            <w:vAlign w:val="bottom"/>
          </w:tcPr>
          <w:p w14:paraId="0E37C007"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39</w:t>
            </w:r>
          </w:p>
        </w:tc>
        <w:tc>
          <w:tcPr>
            <w:tcW w:w="481" w:type="pct"/>
            <w:noWrap/>
            <w:vAlign w:val="bottom"/>
          </w:tcPr>
          <w:p w14:paraId="0BCE7BE7"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theme="minorHAnsi"/>
                <w:color w:val="000000"/>
              </w:rPr>
              <w:t>32</w:t>
            </w:r>
          </w:p>
        </w:tc>
        <w:tc>
          <w:tcPr>
            <w:tcW w:w="490" w:type="pct"/>
            <w:noWrap/>
            <w:vAlign w:val="bottom"/>
          </w:tcPr>
          <w:p w14:paraId="0B73F89B"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w:t>
            </w:r>
          </w:p>
        </w:tc>
      </w:tr>
      <w:tr w:rsidR="00F156BC" w:rsidRPr="000C28C5" w14:paraId="25456F9D"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6FF3688B" w14:textId="77777777" w:rsidR="00F156BC" w:rsidRPr="000C28C5" w:rsidRDefault="00F156BC" w:rsidP="000A1F34">
            <w:pPr>
              <w:rPr>
                <w:rFonts w:eastAsia="Times New Roman" w:cstheme="minorHAnsi"/>
                <w:lang w:eastAsia="da-DK"/>
              </w:rPr>
            </w:pPr>
            <w:r w:rsidRPr="000C28C5">
              <w:rPr>
                <w:rFonts w:cstheme="minorHAnsi"/>
              </w:rPr>
              <w:t>600.000 eller mere</w:t>
            </w:r>
          </w:p>
        </w:tc>
        <w:tc>
          <w:tcPr>
            <w:tcW w:w="515" w:type="pct"/>
            <w:noWrap/>
            <w:vAlign w:val="bottom"/>
          </w:tcPr>
          <w:p w14:paraId="67FE908F"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65</w:t>
            </w:r>
          </w:p>
        </w:tc>
        <w:tc>
          <w:tcPr>
            <w:tcW w:w="634" w:type="pct"/>
            <w:noWrap/>
            <w:vAlign w:val="bottom"/>
          </w:tcPr>
          <w:p w14:paraId="2BFCA5BA"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64</w:t>
            </w:r>
          </w:p>
        </w:tc>
        <w:tc>
          <w:tcPr>
            <w:tcW w:w="721" w:type="pct"/>
            <w:noWrap/>
            <w:vAlign w:val="bottom"/>
          </w:tcPr>
          <w:p w14:paraId="166E9A01"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49</w:t>
            </w:r>
          </w:p>
        </w:tc>
        <w:tc>
          <w:tcPr>
            <w:tcW w:w="633" w:type="pct"/>
            <w:noWrap/>
            <w:vAlign w:val="bottom"/>
          </w:tcPr>
          <w:p w14:paraId="2C16CC24"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35</w:t>
            </w:r>
          </w:p>
        </w:tc>
        <w:tc>
          <w:tcPr>
            <w:tcW w:w="481" w:type="pct"/>
            <w:noWrap/>
            <w:vAlign w:val="bottom"/>
          </w:tcPr>
          <w:p w14:paraId="01A24844"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theme="minorHAnsi"/>
                <w:color w:val="000000"/>
              </w:rPr>
              <w:t>31</w:t>
            </w:r>
          </w:p>
        </w:tc>
        <w:tc>
          <w:tcPr>
            <w:tcW w:w="490" w:type="pct"/>
            <w:noWrap/>
            <w:vAlign w:val="bottom"/>
          </w:tcPr>
          <w:p w14:paraId="49BAFB3F"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w:t>
            </w:r>
          </w:p>
        </w:tc>
      </w:tr>
      <w:tr w:rsidR="00F156BC" w:rsidRPr="000C28C5" w14:paraId="22EE9045"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3D7A32A" w14:textId="77777777" w:rsidR="00F156BC" w:rsidRPr="000C28C5" w:rsidRDefault="00F156BC" w:rsidP="000A1F34">
            <w:pPr>
              <w:rPr>
                <w:rFonts w:cstheme="minorHAnsi"/>
              </w:rPr>
            </w:pPr>
            <w:r>
              <w:rPr>
                <w:rFonts w:eastAsia="Times New Roman" w:cstheme="minorHAnsi"/>
                <w:lang w:eastAsia="da-DK"/>
              </w:rPr>
              <w:t>I alt</w:t>
            </w:r>
          </w:p>
        </w:tc>
        <w:tc>
          <w:tcPr>
            <w:tcW w:w="515" w:type="pct"/>
            <w:noWrap/>
            <w:vAlign w:val="bottom"/>
          </w:tcPr>
          <w:p w14:paraId="329B66E3"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w:t>
            </w:r>
          </w:p>
        </w:tc>
        <w:tc>
          <w:tcPr>
            <w:tcW w:w="634" w:type="pct"/>
            <w:noWrap/>
            <w:vAlign w:val="bottom"/>
          </w:tcPr>
          <w:p w14:paraId="0EC6EA36"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425</w:t>
            </w:r>
          </w:p>
        </w:tc>
        <w:tc>
          <w:tcPr>
            <w:tcW w:w="721" w:type="pct"/>
            <w:noWrap/>
            <w:vAlign w:val="bottom"/>
          </w:tcPr>
          <w:p w14:paraId="0013C1A2"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692</w:t>
            </w:r>
          </w:p>
        </w:tc>
        <w:tc>
          <w:tcPr>
            <w:tcW w:w="633" w:type="pct"/>
            <w:noWrap/>
            <w:vAlign w:val="bottom"/>
          </w:tcPr>
          <w:p w14:paraId="10F8172E"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668</w:t>
            </w:r>
          </w:p>
        </w:tc>
        <w:tc>
          <w:tcPr>
            <w:tcW w:w="481" w:type="pct"/>
            <w:noWrap/>
            <w:vAlign w:val="bottom"/>
          </w:tcPr>
          <w:p w14:paraId="189E0373"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644</w:t>
            </w:r>
          </w:p>
        </w:tc>
        <w:tc>
          <w:tcPr>
            <w:tcW w:w="490" w:type="pct"/>
            <w:noWrap/>
            <w:vAlign w:val="bottom"/>
          </w:tcPr>
          <w:p w14:paraId="00F71BB5"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2669</w:t>
            </w:r>
          </w:p>
        </w:tc>
      </w:tr>
    </w:tbl>
    <w:p w14:paraId="35215A1D" w14:textId="77777777" w:rsidR="00F156BC" w:rsidRDefault="00F156BC" w:rsidP="00F156BC">
      <w:pPr>
        <w:rPr>
          <w:rFonts w:cstheme="minorHAnsi"/>
        </w:rPr>
      </w:pPr>
      <w:r w:rsidRPr="00FB6B0F">
        <w:rPr>
          <w:rFonts w:cstheme="minorHAnsi"/>
        </w:rPr>
        <w:t xml:space="preserve">Anm.: </w:t>
      </w:r>
      <w:r>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Pr>
          <w:rFonts w:cstheme="minorHAnsi"/>
        </w:rPr>
        <w:t>.</w:t>
      </w:r>
    </w:p>
    <w:p w14:paraId="5B8ADC65" w14:textId="77777777" w:rsidR="005F6D52" w:rsidRDefault="005F6D52" w:rsidP="005F6D52"/>
    <w:p w14:paraId="7935E651" w14:textId="77777777" w:rsidR="005F6D52" w:rsidRDefault="005F6D52" w:rsidP="005F6D52">
      <w:r>
        <w:t>For at gennemføre beregningen kopierer vi tallene i tabellen, i det følgende markeret med rødt:</w:t>
      </w:r>
    </w:p>
    <w:p w14:paraId="23D1AEDC" w14:textId="77777777" w:rsidR="005F6D52" w:rsidRDefault="005F6D52" w:rsidP="00F156BC">
      <w:pPr>
        <w:spacing w:after="0"/>
        <w:rPr>
          <w:rFonts w:cstheme="minorHAnsi"/>
          <w:b/>
        </w:rPr>
      </w:pPr>
    </w:p>
    <w:p w14:paraId="3E2DE418" w14:textId="77777777" w:rsidR="00F156BC" w:rsidRPr="00FB6B0F" w:rsidRDefault="00F156BC" w:rsidP="00F156BC">
      <w:pPr>
        <w:spacing w:after="0"/>
        <w:rPr>
          <w:rFonts w:cstheme="minorHAnsi"/>
          <w:b/>
        </w:rPr>
      </w:pPr>
      <w:r w:rsidRPr="00FB6B0F">
        <w:rPr>
          <w:rFonts w:cstheme="minorHAnsi"/>
          <w:b/>
        </w:rPr>
        <w:t xml:space="preserve">Tabel </w:t>
      </w:r>
      <w:r>
        <w:rPr>
          <w:rFonts w:cstheme="minorHAnsi"/>
          <w:b/>
        </w:rPr>
        <w:t>6a</w:t>
      </w:r>
      <w:r w:rsidRPr="00FB6B0F">
        <w:rPr>
          <w:rFonts w:cstheme="minorHAnsi"/>
          <w:b/>
        </w:rPr>
        <w:t xml:space="preserve">: </w:t>
      </w:r>
      <w:r>
        <w:rPr>
          <w:rFonts w:cstheme="minorHAnsi"/>
          <w:b/>
        </w:rPr>
        <w:t xml:space="preserve">Indkomst </w:t>
      </w:r>
      <w:r w:rsidRPr="00FB6B0F">
        <w:rPr>
          <w:rFonts w:cstheme="minorHAnsi"/>
          <w:b/>
        </w:rPr>
        <w:t xml:space="preserve">og fordelingspolitik 2017. Absolutte tal. </w:t>
      </w:r>
    </w:p>
    <w:tbl>
      <w:tblPr>
        <w:tblStyle w:val="Almindeligtabel1"/>
        <w:tblW w:w="4193" w:type="pct"/>
        <w:tblLayout w:type="fixed"/>
        <w:tblLook w:val="04A0" w:firstRow="1" w:lastRow="0" w:firstColumn="1" w:lastColumn="0" w:noHBand="0" w:noVBand="1"/>
      </w:tblPr>
      <w:tblGrid>
        <w:gridCol w:w="2464"/>
        <w:gridCol w:w="832"/>
        <w:gridCol w:w="1024"/>
        <w:gridCol w:w="1164"/>
        <w:gridCol w:w="1022"/>
        <w:gridCol w:w="777"/>
        <w:gridCol w:w="791"/>
      </w:tblGrid>
      <w:tr w:rsidR="00F156BC" w:rsidRPr="000C28C5" w14:paraId="2E660F14" w14:textId="77777777" w:rsidTr="000A1F34">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hideMark/>
          </w:tcPr>
          <w:p w14:paraId="01945313" w14:textId="77777777" w:rsidR="00F156BC" w:rsidRPr="00FB6B0F" w:rsidRDefault="00F156BC" w:rsidP="000A1F34">
            <w:pPr>
              <w:rPr>
                <w:rFonts w:eastAsia="Times New Roman" w:cstheme="minorHAnsi"/>
                <w:lang w:eastAsia="da-DK"/>
              </w:rPr>
            </w:pPr>
          </w:p>
        </w:tc>
        <w:tc>
          <w:tcPr>
            <w:tcW w:w="515" w:type="pct"/>
            <w:noWrap/>
            <w:hideMark/>
          </w:tcPr>
          <w:p w14:paraId="3243B806"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6AF799E4"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4" w:type="pct"/>
            <w:noWrap/>
            <w:hideMark/>
          </w:tcPr>
          <w:p w14:paraId="37D7B1C2"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68CB2D53"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721" w:type="pct"/>
            <w:noWrap/>
            <w:hideMark/>
          </w:tcPr>
          <w:p w14:paraId="5596BECA"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Hverken </w:t>
            </w:r>
          </w:p>
          <w:p w14:paraId="13222BF8"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enig </w:t>
            </w:r>
          </w:p>
          <w:p w14:paraId="20FD81BE"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eller </w:t>
            </w:r>
          </w:p>
          <w:p w14:paraId="386715CA"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uenig</w:t>
            </w:r>
          </w:p>
        </w:tc>
        <w:tc>
          <w:tcPr>
            <w:tcW w:w="633" w:type="pct"/>
            <w:noWrap/>
            <w:hideMark/>
          </w:tcPr>
          <w:p w14:paraId="65BBAFF6"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Delvist </w:t>
            </w:r>
          </w:p>
          <w:p w14:paraId="6C5A5871"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81" w:type="pct"/>
            <w:noWrap/>
            <w:hideMark/>
          </w:tcPr>
          <w:p w14:paraId="60FFCC5A" w14:textId="77777777" w:rsidR="00F156BC" w:rsidRPr="000C28C5"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 xml:space="preserve">Helt </w:t>
            </w:r>
          </w:p>
          <w:p w14:paraId="504F88B6"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sidRPr="00FB6B0F">
              <w:rPr>
                <w:rFonts w:eastAsia="Times New Roman" w:cstheme="minorHAnsi"/>
                <w:lang w:eastAsia="da-DK"/>
              </w:rPr>
              <w:t>enig</w:t>
            </w:r>
          </w:p>
        </w:tc>
        <w:tc>
          <w:tcPr>
            <w:tcW w:w="490" w:type="pct"/>
            <w:noWrap/>
            <w:hideMark/>
          </w:tcPr>
          <w:p w14:paraId="163C9D2A" w14:textId="77777777" w:rsidR="00F156BC" w:rsidRPr="00FB6B0F" w:rsidRDefault="00F156BC" w:rsidP="000A1F3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da-DK"/>
              </w:rPr>
            </w:pPr>
            <w:r>
              <w:rPr>
                <w:rFonts w:eastAsia="Times New Roman" w:cstheme="minorHAnsi"/>
                <w:lang w:eastAsia="da-DK"/>
              </w:rPr>
              <w:t>I alt</w:t>
            </w:r>
          </w:p>
        </w:tc>
      </w:tr>
      <w:tr w:rsidR="00F156BC" w:rsidRPr="000C28C5" w14:paraId="7AAB19B7"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C5D3C4C" w14:textId="77777777" w:rsidR="00F156BC" w:rsidRPr="00FB6B0F" w:rsidRDefault="00F156BC" w:rsidP="000A1F34">
            <w:pPr>
              <w:rPr>
                <w:rFonts w:eastAsia="Times New Roman" w:cstheme="minorHAnsi"/>
                <w:lang w:eastAsia="da-DK"/>
              </w:rPr>
            </w:pPr>
            <w:r w:rsidRPr="000C28C5">
              <w:rPr>
                <w:rFonts w:cstheme="minorHAnsi"/>
              </w:rPr>
              <w:t>Mindre end 100.000 kr.</w:t>
            </w:r>
          </w:p>
        </w:tc>
        <w:tc>
          <w:tcPr>
            <w:tcW w:w="515" w:type="pct"/>
            <w:noWrap/>
            <w:vAlign w:val="bottom"/>
          </w:tcPr>
          <w:p w14:paraId="3FDEF4C5"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13</w:t>
            </w:r>
          </w:p>
        </w:tc>
        <w:tc>
          <w:tcPr>
            <w:tcW w:w="634" w:type="pct"/>
            <w:noWrap/>
            <w:vAlign w:val="bottom"/>
          </w:tcPr>
          <w:p w14:paraId="6760F624"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27</w:t>
            </w:r>
          </w:p>
        </w:tc>
        <w:tc>
          <w:tcPr>
            <w:tcW w:w="721" w:type="pct"/>
            <w:noWrap/>
            <w:vAlign w:val="bottom"/>
          </w:tcPr>
          <w:p w14:paraId="0DCFB559"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52</w:t>
            </w:r>
          </w:p>
        </w:tc>
        <w:tc>
          <w:tcPr>
            <w:tcW w:w="633" w:type="pct"/>
            <w:noWrap/>
            <w:vAlign w:val="bottom"/>
          </w:tcPr>
          <w:p w14:paraId="746CCAE1"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53</w:t>
            </w:r>
          </w:p>
        </w:tc>
        <w:tc>
          <w:tcPr>
            <w:tcW w:w="481" w:type="pct"/>
            <w:noWrap/>
            <w:vAlign w:val="bottom"/>
          </w:tcPr>
          <w:p w14:paraId="0CB018BF"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48</w:t>
            </w:r>
          </w:p>
        </w:tc>
        <w:tc>
          <w:tcPr>
            <w:tcW w:w="490" w:type="pct"/>
            <w:noWrap/>
            <w:vAlign w:val="bottom"/>
          </w:tcPr>
          <w:p w14:paraId="5AB2065E"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193</w:t>
            </w:r>
          </w:p>
        </w:tc>
      </w:tr>
      <w:tr w:rsidR="00F156BC" w:rsidRPr="000C28C5" w14:paraId="1350AE38"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1066BF5" w14:textId="77777777" w:rsidR="00F156BC" w:rsidRPr="00FB6B0F" w:rsidRDefault="00F156BC" w:rsidP="000A1F34">
            <w:pPr>
              <w:rPr>
                <w:rFonts w:eastAsia="Times New Roman" w:cstheme="minorHAnsi"/>
                <w:lang w:eastAsia="da-DK"/>
              </w:rPr>
            </w:pPr>
            <w:r w:rsidRPr="000C28C5">
              <w:rPr>
                <w:rFonts w:cstheme="minorHAnsi"/>
              </w:rPr>
              <w:t>100.000 til 199.999 kr.</w:t>
            </w:r>
          </w:p>
        </w:tc>
        <w:tc>
          <w:tcPr>
            <w:tcW w:w="515" w:type="pct"/>
            <w:noWrap/>
            <w:vAlign w:val="bottom"/>
          </w:tcPr>
          <w:p w14:paraId="3E684DD3"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25</w:t>
            </w:r>
          </w:p>
        </w:tc>
        <w:tc>
          <w:tcPr>
            <w:tcW w:w="634" w:type="pct"/>
            <w:noWrap/>
            <w:vAlign w:val="bottom"/>
          </w:tcPr>
          <w:p w14:paraId="427E7DDB"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56</w:t>
            </w:r>
          </w:p>
        </w:tc>
        <w:tc>
          <w:tcPr>
            <w:tcW w:w="721" w:type="pct"/>
            <w:noWrap/>
            <w:vAlign w:val="bottom"/>
          </w:tcPr>
          <w:p w14:paraId="09AF0B1C"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120</w:t>
            </w:r>
          </w:p>
        </w:tc>
        <w:tc>
          <w:tcPr>
            <w:tcW w:w="633" w:type="pct"/>
            <w:noWrap/>
            <w:vAlign w:val="bottom"/>
          </w:tcPr>
          <w:p w14:paraId="1B49EEC4"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129</w:t>
            </w:r>
          </w:p>
        </w:tc>
        <w:tc>
          <w:tcPr>
            <w:tcW w:w="481" w:type="pct"/>
            <w:noWrap/>
            <w:vAlign w:val="bottom"/>
          </w:tcPr>
          <w:p w14:paraId="7E599484"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161</w:t>
            </w:r>
          </w:p>
        </w:tc>
        <w:tc>
          <w:tcPr>
            <w:tcW w:w="490" w:type="pct"/>
            <w:noWrap/>
            <w:vAlign w:val="bottom"/>
          </w:tcPr>
          <w:p w14:paraId="4DA37873"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491</w:t>
            </w:r>
          </w:p>
        </w:tc>
      </w:tr>
      <w:tr w:rsidR="00F156BC" w:rsidRPr="000C28C5" w14:paraId="671A732C"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1938570A" w14:textId="77777777" w:rsidR="00F156BC" w:rsidRPr="00FB6B0F" w:rsidRDefault="00F156BC" w:rsidP="000A1F34">
            <w:pPr>
              <w:rPr>
                <w:rFonts w:eastAsia="Times New Roman" w:cstheme="minorHAnsi"/>
                <w:lang w:eastAsia="da-DK"/>
              </w:rPr>
            </w:pPr>
            <w:r w:rsidRPr="000C28C5">
              <w:rPr>
                <w:rFonts w:cstheme="minorHAnsi"/>
              </w:rPr>
              <w:t>200.000 til 299.999 kr.</w:t>
            </w:r>
          </w:p>
        </w:tc>
        <w:tc>
          <w:tcPr>
            <w:tcW w:w="515" w:type="pct"/>
            <w:noWrap/>
            <w:vAlign w:val="bottom"/>
          </w:tcPr>
          <w:p w14:paraId="216FD30E"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22</w:t>
            </w:r>
          </w:p>
        </w:tc>
        <w:tc>
          <w:tcPr>
            <w:tcW w:w="634" w:type="pct"/>
            <w:noWrap/>
            <w:vAlign w:val="bottom"/>
          </w:tcPr>
          <w:p w14:paraId="5A00914F"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70</w:t>
            </w:r>
          </w:p>
        </w:tc>
        <w:tc>
          <w:tcPr>
            <w:tcW w:w="721" w:type="pct"/>
            <w:noWrap/>
            <w:vAlign w:val="bottom"/>
          </w:tcPr>
          <w:p w14:paraId="62D359A4"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156</w:t>
            </w:r>
          </w:p>
        </w:tc>
        <w:tc>
          <w:tcPr>
            <w:tcW w:w="633" w:type="pct"/>
            <w:noWrap/>
            <w:vAlign w:val="bottom"/>
          </w:tcPr>
          <w:p w14:paraId="6122CF87"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168</w:t>
            </w:r>
          </w:p>
        </w:tc>
        <w:tc>
          <w:tcPr>
            <w:tcW w:w="481" w:type="pct"/>
            <w:noWrap/>
            <w:vAlign w:val="bottom"/>
          </w:tcPr>
          <w:p w14:paraId="0F805DEA"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186</w:t>
            </w:r>
          </w:p>
        </w:tc>
        <w:tc>
          <w:tcPr>
            <w:tcW w:w="490" w:type="pct"/>
            <w:noWrap/>
            <w:vAlign w:val="bottom"/>
          </w:tcPr>
          <w:p w14:paraId="4A9F94C0"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602</w:t>
            </w:r>
          </w:p>
        </w:tc>
      </w:tr>
      <w:tr w:rsidR="00F156BC" w:rsidRPr="000C28C5" w14:paraId="061086FD"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CC14EA0" w14:textId="77777777" w:rsidR="00F156BC" w:rsidRPr="00FB6B0F" w:rsidRDefault="00F156BC" w:rsidP="000A1F34">
            <w:pPr>
              <w:rPr>
                <w:rFonts w:eastAsia="Times New Roman" w:cstheme="minorHAnsi"/>
                <w:lang w:eastAsia="da-DK"/>
              </w:rPr>
            </w:pPr>
            <w:r w:rsidRPr="000C28C5">
              <w:rPr>
                <w:rFonts w:cstheme="minorHAnsi"/>
              </w:rPr>
              <w:t>300.000 til 399.999 kr.</w:t>
            </w:r>
          </w:p>
        </w:tc>
        <w:tc>
          <w:tcPr>
            <w:tcW w:w="515" w:type="pct"/>
            <w:noWrap/>
            <w:vAlign w:val="bottom"/>
          </w:tcPr>
          <w:p w14:paraId="1EF242B1"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49</w:t>
            </w:r>
          </w:p>
        </w:tc>
        <w:tc>
          <w:tcPr>
            <w:tcW w:w="634" w:type="pct"/>
            <w:noWrap/>
            <w:vAlign w:val="bottom"/>
          </w:tcPr>
          <w:p w14:paraId="4EF54FCD"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93</w:t>
            </w:r>
          </w:p>
        </w:tc>
        <w:tc>
          <w:tcPr>
            <w:tcW w:w="721" w:type="pct"/>
            <w:noWrap/>
            <w:vAlign w:val="bottom"/>
          </w:tcPr>
          <w:p w14:paraId="34033A99"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172</w:t>
            </w:r>
          </w:p>
        </w:tc>
        <w:tc>
          <w:tcPr>
            <w:tcW w:w="633" w:type="pct"/>
            <w:noWrap/>
            <w:vAlign w:val="bottom"/>
          </w:tcPr>
          <w:p w14:paraId="7AEBD23A"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159</w:t>
            </w:r>
          </w:p>
        </w:tc>
        <w:tc>
          <w:tcPr>
            <w:tcW w:w="481" w:type="pct"/>
            <w:noWrap/>
            <w:vAlign w:val="bottom"/>
          </w:tcPr>
          <w:p w14:paraId="43ECE252"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122</w:t>
            </w:r>
          </w:p>
        </w:tc>
        <w:tc>
          <w:tcPr>
            <w:tcW w:w="490" w:type="pct"/>
            <w:noWrap/>
            <w:vAlign w:val="bottom"/>
          </w:tcPr>
          <w:p w14:paraId="71B34950"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595</w:t>
            </w:r>
          </w:p>
        </w:tc>
      </w:tr>
      <w:tr w:rsidR="00F156BC" w:rsidRPr="000C28C5" w14:paraId="4D96CFAB"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43175461" w14:textId="77777777" w:rsidR="00F156BC" w:rsidRPr="00FB6B0F" w:rsidRDefault="00F156BC" w:rsidP="000A1F34">
            <w:pPr>
              <w:rPr>
                <w:rFonts w:eastAsia="Times New Roman" w:cstheme="minorHAnsi"/>
                <w:lang w:eastAsia="da-DK"/>
              </w:rPr>
            </w:pPr>
            <w:r w:rsidRPr="000C28C5">
              <w:rPr>
                <w:rFonts w:cstheme="minorHAnsi"/>
              </w:rPr>
              <w:t>400.000 til 499.999 kr.</w:t>
            </w:r>
          </w:p>
        </w:tc>
        <w:tc>
          <w:tcPr>
            <w:tcW w:w="515" w:type="pct"/>
            <w:noWrap/>
            <w:vAlign w:val="bottom"/>
          </w:tcPr>
          <w:p w14:paraId="710CD71D"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38</w:t>
            </w:r>
          </w:p>
        </w:tc>
        <w:tc>
          <w:tcPr>
            <w:tcW w:w="634" w:type="pct"/>
            <w:noWrap/>
            <w:vAlign w:val="bottom"/>
          </w:tcPr>
          <w:p w14:paraId="14A5777D"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73</w:t>
            </w:r>
          </w:p>
        </w:tc>
        <w:tc>
          <w:tcPr>
            <w:tcW w:w="721" w:type="pct"/>
            <w:noWrap/>
            <w:vAlign w:val="bottom"/>
          </w:tcPr>
          <w:p w14:paraId="2AE5A4F1"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95</w:t>
            </w:r>
          </w:p>
        </w:tc>
        <w:tc>
          <w:tcPr>
            <w:tcW w:w="633" w:type="pct"/>
            <w:noWrap/>
            <w:vAlign w:val="bottom"/>
          </w:tcPr>
          <w:p w14:paraId="46F583AC"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85</w:t>
            </w:r>
          </w:p>
        </w:tc>
        <w:tc>
          <w:tcPr>
            <w:tcW w:w="481" w:type="pct"/>
            <w:noWrap/>
            <w:vAlign w:val="bottom"/>
          </w:tcPr>
          <w:p w14:paraId="53C93A52"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64</w:t>
            </w:r>
          </w:p>
        </w:tc>
        <w:tc>
          <w:tcPr>
            <w:tcW w:w="490" w:type="pct"/>
            <w:noWrap/>
            <w:vAlign w:val="bottom"/>
          </w:tcPr>
          <w:p w14:paraId="69CF37A6"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355</w:t>
            </w:r>
          </w:p>
        </w:tc>
      </w:tr>
      <w:tr w:rsidR="00F156BC" w:rsidRPr="000C28C5" w14:paraId="07FCB8AB"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2DA9B055" w14:textId="77777777" w:rsidR="00F156BC" w:rsidRPr="00FB6B0F" w:rsidRDefault="00F156BC" w:rsidP="000A1F34">
            <w:pPr>
              <w:rPr>
                <w:rFonts w:eastAsia="Times New Roman" w:cstheme="minorHAnsi"/>
                <w:lang w:eastAsia="da-DK"/>
              </w:rPr>
            </w:pPr>
            <w:r w:rsidRPr="000C28C5">
              <w:rPr>
                <w:rFonts w:cstheme="minorHAnsi"/>
              </w:rPr>
              <w:t>500.000 til 599.999 kr.</w:t>
            </w:r>
          </w:p>
        </w:tc>
        <w:tc>
          <w:tcPr>
            <w:tcW w:w="515" w:type="pct"/>
            <w:noWrap/>
            <w:vAlign w:val="bottom"/>
          </w:tcPr>
          <w:p w14:paraId="61DE8538"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28</w:t>
            </w:r>
          </w:p>
        </w:tc>
        <w:tc>
          <w:tcPr>
            <w:tcW w:w="634" w:type="pct"/>
            <w:noWrap/>
            <w:vAlign w:val="bottom"/>
          </w:tcPr>
          <w:p w14:paraId="30A9951A"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42</w:t>
            </w:r>
          </w:p>
        </w:tc>
        <w:tc>
          <w:tcPr>
            <w:tcW w:w="721" w:type="pct"/>
            <w:noWrap/>
            <w:vAlign w:val="bottom"/>
          </w:tcPr>
          <w:p w14:paraId="74C9E587"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48</w:t>
            </w:r>
          </w:p>
        </w:tc>
        <w:tc>
          <w:tcPr>
            <w:tcW w:w="633" w:type="pct"/>
            <w:noWrap/>
            <w:vAlign w:val="bottom"/>
          </w:tcPr>
          <w:p w14:paraId="00775925"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39</w:t>
            </w:r>
          </w:p>
        </w:tc>
        <w:tc>
          <w:tcPr>
            <w:tcW w:w="481" w:type="pct"/>
            <w:noWrap/>
            <w:vAlign w:val="bottom"/>
          </w:tcPr>
          <w:p w14:paraId="7DA37F89" w14:textId="77777777" w:rsidR="00F156BC" w:rsidRP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32</w:t>
            </w:r>
          </w:p>
        </w:tc>
        <w:tc>
          <w:tcPr>
            <w:tcW w:w="490" w:type="pct"/>
            <w:noWrap/>
            <w:vAlign w:val="bottom"/>
          </w:tcPr>
          <w:p w14:paraId="0460933A"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w:t>
            </w:r>
          </w:p>
        </w:tc>
      </w:tr>
      <w:tr w:rsidR="00F156BC" w:rsidRPr="000C28C5" w14:paraId="7BFEB26B" w14:textId="77777777" w:rsidTr="000A1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05452C20" w14:textId="77777777" w:rsidR="00F156BC" w:rsidRPr="000C28C5" w:rsidRDefault="00F156BC" w:rsidP="000A1F34">
            <w:pPr>
              <w:rPr>
                <w:rFonts w:eastAsia="Times New Roman" w:cstheme="minorHAnsi"/>
                <w:lang w:eastAsia="da-DK"/>
              </w:rPr>
            </w:pPr>
            <w:r w:rsidRPr="000C28C5">
              <w:rPr>
                <w:rFonts w:cstheme="minorHAnsi"/>
              </w:rPr>
              <w:t>600.000 eller mere</w:t>
            </w:r>
          </w:p>
        </w:tc>
        <w:tc>
          <w:tcPr>
            <w:tcW w:w="515" w:type="pct"/>
            <w:noWrap/>
            <w:vAlign w:val="bottom"/>
          </w:tcPr>
          <w:p w14:paraId="49BA7D59"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65</w:t>
            </w:r>
          </w:p>
        </w:tc>
        <w:tc>
          <w:tcPr>
            <w:tcW w:w="634" w:type="pct"/>
            <w:noWrap/>
            <w:vAlign w:val="bottom"/>
          </w:tcPr>
          <w:p w14:paraId="1267A23E"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64</w:t>
            </w:r>
          </w:p>
        </w:tc>
        <w:tc>
          <w:tcPr>
            <w:tcW w:w="721" w:type="pct"/>
            <w:noWrap/>
            <w:vAlign w:val="bottom"/>
          </w:tcPr>
          <w:p w14:paraId="2CC7CF02"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49</w:t>
            </w:r>
          </w:p>
        </w:tc>
        <w:tc>
          <w:tcPr>
            <w:tcW w:w="633" w:type="pct"/>
            <w:noWrap/>
            <w:vAlign w:val="bottom"/>
          </w:tcPr>
          <w:p w14:paraId="085D5932"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35</w:t>
            </w:r>
          </w:p>
        </w:tc>
        <w:tc>
          <w:tcPr>
            <w:tcW w:w="481" w:type="pct"/>
            <w:noWrap/>
            <w:vAlign w:val="bottom"/>
          </w:tcPr>
          <w:p w14:paraId="00338200" w14:textId="77777777" w:rsidR="00F156BC" w:rsidRP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F156BC">
              <w:rPr>
                <w:rFonts w:ascii="Calibri" w:hAnsi="Calibri" w:cstheme="minorHAnsi"/>
                <w:color w:val="FF0000"/>
              </w:rPr>
              <w:t>31</w:t>
            </w:r>
          </w:p>
        </w:tc>
        <w:tc>
          <w:tcPr>
            <w:tcW w:w="490" w:type="pct"/>
            <w:noWrap/>
            <w:vAlign w:val="bottom"/>
          </w:tcPr>
          <w:p w14:paraId="530EDB44" w14:textId="77777777" w:rsidR="00F156BC" w:rsidRDefault="00F156BC" w:rsidP="000A1F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w:t>
            </w:r>
          </w:p>
        </w:tc>
      </w:tr>
      <w:tr w:rsidR="00F156BC" w:rsidRPr="000C28C5" w14:paraId="1A75ED8B" w14:textId="77777777" w:rsidTr="000A1F34">
        <w:trPr>
          <w:trHeight w:val="250"/>
        </w:trPr>
        <w:tc>
          <w:tcPr>
            <w:cnfStyle w:val="001000000000" w:firstRow="0" w:lastRow="0" w:firstColumn="1" w:lastColumn="0" w:oddVBand="0" w:evenVBand="0" w:oddHBand="0" w:evenHBand="0" w:firstRowFirstColumn="0" w:firstRowLastColumn="0" w:lastRowFirstColumn="0" w:lastRowLastColumn="0"/>
            <w:tcW w:w="1526" w:type="pct"/>
            <w:noWrap/>
          </w:tcPr>
          <w:p w14:paraId="750F9E9D" w14:textId="77777777" w:rsidR="00F156BC" w:rsidRPr="000C28C5" w:rsidRDefault="00F156BC" w:rsidP="000A1F34">
            <w:pPr>
              <w:rPr>
                <w:rFonts w:cstheme="minorHAnsi"/>
              </w:rPr>
            </w:pPr>
            <w:r>
              <w:rPr>
                <w:rFonts w:eastAsia="Times New Roman" w:cstheme="minorHAnsi"/>
                <w:lang w:eastAsia="da-DK"/>
              </w:rPr>
              <w:t>I alt</w:t>
            </w:r>
          </w:p>
        </w:tc>
        <w:tc>
          <w:tcPr>
            <w:tcW w:w="515" w:type="pct"/>
            <w:noWrap/>
            <w:vAlign w:val="bottom"/>
          </w:tcPr>
          <w:p w14:paraId="7344F507"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w:t>
            </w:r>
          </w:p>
        </w:tc>
        <w:tc>
          <w:tcPr>
            <w:tcW w:w="634" w:type="pct"/>
            <w:noWrap/>
            <w:vAlign w:val="bottom"/>
          </w:tcPr>
          <w:p w14:paraId="37790175"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425</w:t>
            </w:r>
          </w:p>
        </w:tc>
        <w:tc>
          <w:tcPr>
            <w:tcW w:w="721" w:type="pct"/>
            <w:noWrap/>
            <w:vAlign w:val="bottom"/>
          </w:tcPr>
          <w:p w14:paraId="3839BF58"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692</w:t>
            </w:r>
          </w:p>
        </w:tc>
        <w:tc>
          <w:tcPr>
            <w:tcW w:w="633" w:type="pct"/>
            <w:noWrap/>
            <w:vAlign w:val="bottom"/>
          </w:tcPr>
          <w:p w14:paraId="1A6E64A5"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668</w:t>
            </w:r>
          </w:p>
        </w:tc>
        <w:tc>
          <w:tcPr>
            <w:tcW w:w="481" w:type="pct"/>
            <w:noWrap/>
            <w:vAlign w:val="bottom"/>
          </w:tcPr>
          <w:p w14:paraId="1817C0F8"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644</w:t>
            </w:r>
          </w:p>
        </w:tc>
        <w:tc>
          <w:tcPr>
            <w:tcW w:w="490" w:type="pct"/>
            <w:noWrap/>
            <w:vAlign w:val="bottom"/>
          </w:tcPr>
          <w:p w14:paraId="6252B851" w14:textId="77777777" w:rsidR="00F156BC" w:rsidRDefault="00F156BC" w:rsidP="000A1F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2669</w:t>
            </w:r>
          </w:p>
        </w:tc>
      </w:tr>
    </w:tbl>
    <w:p w14:paraId="3926B979" w14:textId="77777777" w:rsidR="00F156BC" w:rsidRDefault="00F156BC" w:rsidP="00F156BC">
      <w:pPr>
        <w:rPr>
          <w:rFonts w:cstheme="minorHAnsi"/>
        </w:rPr>
      </w:pPr>
      <w:r w:rsidRPr="00FB6B0F">
        <w:rPr>
          <w:rFonts w:cstheme="minorHAnsi"/>
        </w:rPr>
        <w:t xml:space="preserve">Anm.: </w:t>
      </w:r>
      <w:r>
        <w:rPr>
          <w:rFonts w:cstheme="minorHAnsi"/>
        </w:rPr>
        <w:t>2669</w:t>
      </w:r>
      <w:r w:rsidRPr="00FB6B0F">
        <w:rPr>
          <w:rFonts w:cstheme="minorHAnsi"/>
        </w:rPr>
        <w:t xml:space="preserve"> respondenter har svaret på spørgsmål vedrørende </w:t>
      </w:r>
      <w:r>
        <w:rPr>
          <w:rFonts w:cstheme="minorHAnsi"/>
        </w:rPr>
        <w:t xml:space="preserve">indkomst </w:t>
      </w:r>
      <w:r w:rsidRPr="00FB6B0F">
        <w:rPr>
          <w:rFonts w:cstheme="minorHAnsi"/>
        </w:rPr>
        <w:t xml:space="preserve">og deres holdning til påstanden: </w:t>
      </w:r>
      <w:r>
        <w:rPr>
          <w:rFonts w:cstheme="minorHAnsi"/>
        </w:rPr>
        <w:t>”Indkomstforskellene i samfundet skal gøres mindre”</w:t>
      </w:r>
      <w:r w:rsidRPr="00FB6B0F">
        <w:rPr>
          <w:rFonts w:cstheme="minorHAnsi"/>
        </w:rPr>
        <w:t>. Chi</w:t>
      </w:r>
      <w:r w:rsidRPr="00FB6B0F">
        <w:rPr>
          <w:rFonts w:cstheme="minorHAnsi"/>
          <w:vertAlign w:val="superscript"/>
        </w:rPr>
        <w:t>2</w:t>
      </w:r>
      <w:r w:rsidRPr="00FB6B0F">
        <w:rPr>
          <w:rFonts w:cstheme="minorHAnsi"/>
        </w:rPr>
        <w:t>-test: p-værdi&lt;0,0001</w:t>
      </w:r>
      <w:r>
        <w:rPr>
          <w:rFonts w:cstheme="minorHAnsi"/>
        </w:rPr>
        <w:t xml:space="preserve">. </w:t>
      </w:r>
      <w:r w:rsidRPr="00FB6B0F">
        <w:rPr>
          <w:rFonts w:cstheme="minorHAnsi"/>
        </w:rPr>
        <w:t>Kilde: SurveyBanken: Kommunal- og regionsrådsvalget 2017</w:t>
      </w:r>
      <w:r>
        <w:rPr>
          <w:rFonts w:cstheme="minorHAnsi"/>
        </w:rPr>
        <w:t>.</w:t>
      </w:r>
    </w:p>
    <w:p w14:paraId="1DA637D7" w14:textId="77777777" w:rsidR="005F6D52" w:rsidRDefault="005F6D52" w:rsidP="00F156BC">
      <w:pPr>
        <w:rPr>
          <w:rFonts w:cstheme="minorHAnsi"/>
        </w:rPr>
      </w:pPr>
    </w:p>
    <w:p w14:paraId="0CB907A1" w14:textId="77777777" w:rsidR="005F6D52" w:rsidRDefault="005F6D52" w:rsidP="005F6D52">
      <w:r>
        <w:t>Tallene sættes derefter ind i det hvide dataområde på fanebladet ”Chi</w:t>
      </w:r>
      <w:r w:rsidRPr="005F6D52">
        <w:rPr>
          <w:vertAlign w:val="superscript"/>
        </w:rPr>
        <w:t>2</w:t>
      </w:r>
      <w:r>
        <w:t>-test af krydstabel” i Den Samfundsfaglige Regnemaskine:</w:t>
      </w:r>
    </w:p>
    <w:p w14:paraId="31665AC5" w14:textId="77777777" w:rsidR="00F156BC" w:rsidRDefault="00F156BC" w:rsidP="00F156BC"/>
    <w:p w14:paraId="3EB502A5" w14:textId="523336EE" w:rsidR="00F156BC" w:rsidRDefault="000A1F34" w:rsidP="00F92E8A">
      <w:pPr>
        <w:spacing w:after="0"/>
      </w:pPr>
      <w:r w:rsidRPr="000A1F34">
        <w:rPr>
          <w:b/>
        </w:rPr>
        <w:lastRenderedPageBreak/>
        <w:t xml:space="preserve">Skærmbillede </w:t>
      </w:r>
      <w:r w:rsidR="006B36CB">
        <w:rPr>
          <w:b/>
        </w:rPr>
        <w:t>9</w:t>
      </w:r>
      <w:r w:rsidRPr="000A1F34">
        <w:rPr>
          <w:b/>
        </w:rPr>
        <w:t xml:space="preserve">: </w:t>
      </w:r>
      <w:r w:rsidR="00F92E8A">
        <w:rPr>
          <w:b/>
        </w:rPr>
        <w:t>Chi</w:t>
      </w:r>
      <w:r w:rsidR="00F92E8A" w:rsidRPr="00F92E8A">
        <w:rPr>
          <w:b/>
          <w:vertAlign w:val="superscript"/>
        </w:rPr>
        <w:t>2</w:t>
      </w:r>
      <w:r w:rsidR="00F92E8A">
        <w:rPr>
          <w:b/>
        </w:rPr>
        <w:t>-testværktøj</w:t>
      </w:r>
    </w:p>
    <w:p w14:paraId="41334DEE" w14:textId="77777777" w:rsidR="00F156BC" w:rsidRDefault="00F156BC" w:rsidP="00F156BC">
      <w:r>
        <w:rPr>
          <w:noProof/>
          <w:lang w:eastAsia="da-DK"/>
        </w:rPr>
        <w:drawing>
          <wp:inline distT="0" distB="0" distL="0" distR="0" wp14:anchorId="48805819" wp14:editId="7EC09411">
            <wp:extent cx="6120130" cy="297180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71800"/>
                    </a:xfrm>
                    <a:prstGeom prst="rect">
                      <a:avLst/>
                    </a:prstGeom>
                  </pic:spPr>
                </pic:pic>
              </a:graphicData>
            </a:graphic>
          </wp:inline>
        </w:drawing>
      </w:r>
    </w:p>
    <w:p w14:paraId="68418311" w14:textId="77777777" w:rsidR="00F156BC" w:rsidRDefault="00F156BC" w:rsidP="00F156BC"/>
    <w:p w14:paraId="344E1AB0" w14:textId="77777777" w:rsidR="005F6D52" w:rsidRDefault="005F6D52" w:rsidP="00F156BC">
      <w:r>
        <w:t>Resultaterne rapporteres lidt længere nede i regnearket under de to følgende tabeller med mellemregninger:</w:t>
      </w:r>
    </w:p>
    <w:p w14:paraId="3362A0EA" w14:textId="1D73CEC1" w:rsidR="00F156BC" w:rsidRDefault="000A1F34" w:rsidP="00F92E8A">
      <w:pPr>
        <w:spacing w:after="0"/>
      </w:pPr>
      <w:r w:rsidRPr="000A1F34">
        <w:rPr>
          <w:b/>
        </w:rPr>
        <w:t xml:space="preserve">Skærmbillede </w:t>
      </w:r>
      <w:r w:rsidR="001D5B0F">
        <w:rPr>
          <w:b/>
        </w:rPr>
        <w:t>10</w:t>
      </w:r>
      <w:r w:rsidRPr="000A1F34">
        <w:rPr>
          <w:b/>
        </w:rPr>
        <w:t xml:space="preserve">: </w:t>
      </w:r>
      <w:r w:rsidR="00F92E8A">
        <w:rPr>
          <w:b/>
        </w:rPr>
        <w:t>Chi</w:t>
      </w:r>
      <w:r w:rsidR="00F92E8A" w:rsidRPr="00F92E8A">
        <w:rPr>
          <w:b/>
          <w:vertAlign w:val="superscript"/>
        </w:rPr>
        <w:t>2</w:t>
      </w:r>
      <w:r w:rsidR="00F92E8A">
        <w:rPr>
          <w:b/>
        </w:rPr>
        <w:t>-testværktøj - resultater</w:t>
      </w:r>
    </w:p>
    <w:p w14:paraId="69C3F5B7" w14:textId="77777777" w:rsidR="00F156BC" w:rsidRDefault="00F156BC" w:rsidP="00F156BC">
      <w:r>
        <w:rPr>
          <w:noProof/>
          <w:lang w:eastAsia="da-DK"/>
        </w:rPr>
        <w:drawing>
          <wp:inline distT="0" distB="0" distL="0" distR="0" wp14:anchorId="3CFD39FA" wp14:editId="59A5F194">
            <wp:extent cx="6120130" cy="2056765"/>
            <wp:effectExtent l="0" t="0" r="0" b="63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056765"/>
                    </a:xfrm>
                    <a:prstGeom prst="rect">
                      <a:avLst/>
                    </a:prstGeom>
                  </pic:spPr>
                </pic:pic>
              </a:graphicData>
            </a:graphic>
          </wp:inline>
        </w:drawing>
      </w:r>
    </w:p>
    <w:p w14:paraId="1DB65CFA" w14:textId="77777777" w:rsidR="005F6D52" w:rsidRDefault="005F6D52" w:rsidP="00F156BC"/>
    <w:p w14:paraId="7819A115" w14:textId="77777777" w:rsidR="005F6D52" w:rsidRPr="005F6D52" w:rsidRDefault="005F6D52" w:rsidP="005F6D52">
      <w:r>
        <w:t>Resultaterne bekræfter, at der kan være en sammenhæng mellem indkomst og holdning til</w:t>
      </w:r>
      <w:r w:rsidRPr="005F6D52">
        <w:t xml:space="preserve"> indkomstforskelle</w:t>
      </w:r>
      <w:r>
        <w:t>.</w:t>
      </w:r>
    </w:p>
    <w:p w14:paraId="0A45A0A9" w14:textId="7A9DFB4C" w:rsidR="007C7AC9" w:rsidRDefault="007C7AC9">
      <w:r>
        <w:br w:type="page"/>
      </w:r>
    </w:p>
    <w:p w14:paraId="37DE0C53" w14:textId="39D11AEE" w:rsidR="007C7AC9" w:rsidRDefault="007C7AC9" w:rsidP="007C7AC9">
      <w:pPr>
        <w:pStyle w:val="Overskrift2"/>
      </w:pPr>
      <w:bookmarkStart w:id="9" w:name="_Toc7628911"/>
      <w:r>
        <w:lastRenderedPageBreak/>
        <w:t>Fjernelse af arkbeskyttelse</w:t>
      </w:r>
      <w:bookmarkEnd w:id="9"/>
    </w:p>
    <w:p w14:paraId="2602F507" w14:textId="47B850F6" w:rsidR="007C7AC9" w:rsidRDefault="007C7AC9" w:rsidP="00A93EDE">
      <w:r>
        <w:t>Hvis du har brug for at modificere en eller flere funktioner i ”Den Samfundsfaglige Regnemaskine” kan du gøre det ved at fjerne arkbeskyttelsen i det ark du arbejder med.</w:t>
      </w:r>
      <w:r w:rsidR="00A93EDE">
        <w:t xml:space="preserve"> Klik på hovedmenuen gennemse (se skærmbillede 10), klik derefter på </w:t>
      </w:r>
      <w:r w:rsidR="00A93EDE" w:rsidRPr="00A93EDE">
        <w:t>f</w:t>
      </w:r>
      <w:r w:rsidR="00A93EDE" w:rsidRPr="00A93EDE">
        <w:t>jern arkbeskyttelse</w:t>
      </w:r>
      <w:r w:rsidR="00A93EDE">
        <w:t xml:space="preserve"> og lav de modifikationer du ønsker. Bagefter kan du klikke på </w:t>
      </w:r>
      <w:r w:rsidR="00A93EDE">
        <w:t xml:space="preserve">hovedmenuen gennemse </w:t>
      </w:r>
      <w:r w:rsidR="00A93EDE">
        <w:t xml:space="preserve">igen </w:t>
      </w:r>
      <w:r w:rsidR="00A93EDE">
        <w:t>(se skærmbillede 1</w:t>
      </w:r>
      <w:r w:rsidR="00A93EDE">
        <w:t>1</w:t>
      </w:r>
      <w:r w:rsidR="00A93EDE">
        <w:t xml:space="preserve">), klik derefter på </w:t>
      </w:r>
      <w:r w:rsidR="00A93EDE">
        <w:t xml:space="preserve">beskyt </w:t>
      </w:r>
      <w:r w:rsidR="00A93EDE" w:rsidRPr="00A93EDE">
        <w:t>ark</w:t>
      </w:r>
      <w:r w:rsidR="00A93EDE">
        <w:t>. Du behøver ikke vælge et kodeord.</w:t>
      </w:r>
    </w:p>
    <w:p w14:paraId="554E1931" w14:textId="0B7E61CC" w:rsidR="00597A4B" w:rsidRDefault="00597A4B" w:rsidP="00597A4B">
      <w:pPr>
        <w:spacing w:after="0"/>
      </w:pPr>
      <w:r w:rsidRPr="000A1F34">
        <w:rPr>
          <w:b/>
        </w:rPr>
        <w:t xml:space="preserve">Skærmbillede </w:t>
      </w:r>
      <w:r>
        <w:rPr>
          <w:b/>
        </w:rPr>
        <w:t>1</w:t>
      </w:r>
      <w:r w:rsidR="001D5B0F">
        <w:rPr>
          <w:b/>
        </w:rPr>
        <w:t>1</w:t>
      </w:r>
      <w:r w:rsidRPr="000A1F34">
        <w:rPr>
          <w:b/>
        </w:rPr>
        <w:t xml:space="preserve">: </w:t>
      </w:r>
      <w:r>
        <w:rPr>
          <w:b/>
        </w:rPr>
        <w:t>Fjern arkbeskyttelse</w:t>
      </w:r>
    </w:p>
    <w:p w14:paraId="74CDA7CF" w14:textId="3496479E" w:rsidR="007C7AC9" w:rsidRDefault="00597A4B" w:rsidP="007C7AC9">
      <w:r>
        <w:rPr>
          <w:noProof/>
          <w:lang w:eastAsia="da-DK"/>
        </w:rPr>
        <w:drawing>
          <wp:inline distT="0" distB="0" distL="0" distR="0" wp14:anchorId="6C0806E7" wp14:editId="255807E4">
            <wp:extent cx="5834293" cy="317182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75" cy="3179481"/>
                    </a:xfrm>
                    <a:prstGeom prst="rect">
                      <a:avLst/>
                    </a:prstGeom>
                    <a:noFill/>
                  </pic:spPr>
                </pic:pic>
              </a:graphicData>
            </a:graphic>
          </wp:inline>
        </w:drawing>
      </w:r>
      <w:bookmarkStart w:id="10" w:name="_GoBack"/>
      <w:bookmarkEnd w:id="10"/>
    </w:p>
    <w:p w14:paraId="131CF0E1" w14:textId="1E1F9A60" w:rsidR="00A93EDE" w:rsidRDefault="00A93EDE" w:rsidP="00A93EDE">
      <w:pPr>
        <w:spacing w:after="0"/>
      </w:pPr>
      <w:r w:rsidRPr="000A1F34">
        <w:rPr>
          <w:b/>
        </w:rPr>
        <w:t xml:space="preserve">Skærmbillede </w:t>
      </w:r>
      <w:r>
        <w:rPr>
          <w:b/>
        </w:rPr>
        <w:t>1</w:t>
      </w:r>
      <w:r w:rsidR="001D5B0F">
        <w:rPr>
          <w:b/>
        </w:rPr>
        <w:t>2</w:t>
      </w:r>
      <w:r w:rsidRPr="000A1F34">
        <w:rPr>
          <w:b/>
        </w:rPr>
        <w:t xml:space="preserve">: </w:t>
      </w:r>
      <w:r>
        <w:rPr>
          <w:b/>
        </w:rPr>
        <w:t>Beskyt ark</w:t>
      </w:r>
    </w:p>
    <w:p w14:paraId="19BE7F09" w14:textId="5600E51C" w:rsidR="005F6D52" w:rsidRPr="00F156BC" w:rsidRDefault="00A93EDE" w:rsidP="00F156BC">
      <w:r>
        <w:rPr>
          <w:noProof/>
          <w:lang w:eastAsia="da-DK"/>
        </w:rPr>
        <w:drawing>
          <wp:inline distT="0" distB="0" distL="0" distR="0" wp14:anchorId="7D09C427" wp14:editId="3829A2E6">
            <wp:extent cx="5857875" cy="3483377"/>
            <wp:effectExtent l="0" t="0" r="0" b="3175"/>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241" cy="3494298"/>
                    </a:xfrm>
                    <a:prstGeom prst="rect">
                      <a:avLst/>
                    </a:prstGeom>
                    <a:noFill/>
                  </pic:spPr>
                </pic:pic>
              </a:graphicData>
            </a:graphic>
          </wp:inline>
        </w:drawing>
      </w:r>
    </w:p>
    <w:sectPr w:rsidR="005F6D52" w:rsidRPr="00F156BC" w:rsidSect="00B7553D">
      <w:footerReference w:type="default" r:id="rId26"/>
      <w:pgSz w:w="11906" w:h="16838"/>
      <w:pgMar w:top="1701" w:right="1134" w:bottom="1701" w:left="1134"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1AB7A9" w16cid:durableId="206F1A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AF73B" w14:textId="77777777" w:rsidR="00E35E2F" w:rsidRDefault="00E35E2F" w:rsidP="001B6E70">
      <w:pPr>
        <w:spacing w:after="0" w:line="240" w:lineRule="auto"/>
      </w:pPr>
      <w:r>
        <w:separator/>
      </w:r>
    </w:p>
  </w:endnote>
  <w:endnote w:type="continuationSeparator" w:id="0">
    <w:p w14:paraId="50717C8F" w14:textId="77777777" w:rsidR="00E35E2F" w:rsidRDefault="00E35E2F" w:rsidP="001B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092019"/>
      <w:docPartObj>
        <w:docPartGallery w:val="Page Numbers (Bottom of Page)"/>
        <w:docPartUnique/>
      </w:docPartObj>
    </w:sdtPr>
    <w:sdtContent>
      <w:p w14:paraId="22153828" w14:textId="08399D43" w:rsidR="007C7AC9" w:rsidRDefault="007C7AC9">
        <w:pPr>
          <w:pStyle w:val="Sidefod"/>
          <w:jc w:val="right"/>
        </w:pPr>
        <w:r>
          <w:fldChar w:fldCharType="begin"/>
        </w:r>
        <w:r>
          <w:instrText>PAGE   \* MERGEFORMAT</w:instrText>
        </w:r>
        <w:r>
          <w:fldChar w:fldCharType="separate"/>
        </w:r>
        <w:r w:rsidR="001D5B0F">
          <w:rPr>
            <w:noProof/>
          </w:rPr>
          <w:t>21</w:t>
        </w:r>
        <w:r>
          <w:fldChar w:fldCharType="end"/>
        </w:r>
      </w:p>
    </w:sdtContent>
  </w:sdt>
  <w:p w14:paraId="23181D6A" w14:textId="77777777" w:rsidR="007C7AC9" w:rsidRDefault="007C7AC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6BB17" w14:textId="77777777" w:rsidR="00E35E2F" w:rsidRDefault="00E35E2F" w:rsidP="001B6E70">
      <w:pPr>
        <w:spacing w:after="0" w:line="240" w:lineRule="auto"/>
      </w:pPr>
      <w:r>
        <w:separator/>
      </w:r>
    </w:p>
  </w:footnote>
  <w:footnote w:type="continuationSeparator" w:id="0">
    <w:p w14:paraId="21893640" w14:textId="77777777" w:rsidR="00E35E2F" w:rsidRDefault="00E35E2F" w:rsidP="001B6E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DC"/>
    <w:rsid w:val="000A1F34"/>
    <w:rsid w:val="00134450"/>
    <w:rsid w:val="001672AE"/>
    <w:rsid w:val="001B6E70"/>
    <w:rsid w:val="001D5B0F"/>
    <w:rsid w:val="00201FBC"/>
    <w:rsid w:val="00223FDA"/>
    <w:rsid w:val="00224172"/>
    <w:rsid w:val="00244B1B"/>
    <w:rsid w:val="00251020"/>
    <w:rsid w:val="002557C6"/>
    <w:rsid w:val="00292F04"/>
    <w:rsid w:val="002A5E5B"/>
    <w:rsid w:val="002D5E37"/>
    <w:rsid w:val="002E4852"/>
    <w:rsid w:val="002E79D5"/>
    <w:rsid w:val="003053CA"/>
    <w:rsid w:val="00306B9C"/>
    <w:rsid w:val="003413D8"/>
    <w:rsid w:val="00383255"/>
    <w:rsid w:val="00385ADC"/>
    <w:rsid w:val="003B4431"/>
    <w:rsid w:val="003C01CD"/>
    <w:rsid w:val="00450D48"/>
    <w:rsid w:val="004634BD"/>
    <w:rsid w:val="004769BC"/>
    <w:rsid w:val="004A3109"/>
    <w:rsid w:val="00554FBF"/>
    <w:rsid w:val="00583246"/>
    <w:rsid w:val="00593AC8"/>
    <w:rsid w:val="00597A4B"/>
    <w:rsid w:val="005D47A7"/>
    <w:rsid w:val="005F6D52"/>
    <w:rsid w:val="006212AD"/>
    <w:rsid w:val="00645E6A"/>
    <w:rsid w:val="006842B8"/>
    <w:rsid w:val="006B36CB"/>
    <w:rsid w:val="006B7E12"/>
    <w:rsid w:val="0079138B"/>
    <w:rsid w:val="00791769"/>
    <w:rsid w:val="007C7AC9"/>
    <w:rsid w:val="007F1FB8"/>
    <w:rsid w:val="00831469"/>
    <w:rsid w:val="0084603E"/>
    <w:rsid w:val="008477B1"/>
    <w:rsid w:val="0086149C"/>
    <w:rsid w:val="00880254"/>
    <w:rsid w:val="00906041"/>
    <w:rsid w:val="00911E19"/>
    <w:rsid w:val="00915040"/>
    <w:rsid w:val="00990A94"/>
    <w:rsid w:val="009B33BC"/>
    <w:rsid w:val="009E495B"/>
    <w:rsid w:val="009F171B"/>
    <w:rsid w:val="009F6831"/>
    <w:rsid w:val="00A93EDE"/>
    <w:rsid w:val="00AC0ED9"/>
    <w:rsid w:val="00AF67FB"/>
    <w:rsid w:val="00B14709"/>
    <w:rsid w:val="00B2577C"/>
    <w:rsid w:val="00B7553D"/>
    <w:rsid w:val="00B826BF"/>
    <w:rsid w:val="00BA6178"/>
    <w:rsid w:val="00BB29B0"/>
    <w:rsid w:val="00BF3074"/>
    <w:rsid w:val="00C34068"/>
    <w:rsid w:val="00C97E3E"/>
    <w:rsid w:val="00CF749D"/>
    <w:rsid w:val="00D84E69"/>
    <w:rsid w:val="00DA259C"/>
    <w:rsid w:val="00DE3DDB"/>
    <w:rsid w:val="00DE50CF"/>
    <w:rsid w:val="00E35E2F"/>
    <w:rsid w:val="00EA1736"/>
    <w:rsid w:val="00F02221"/>
    <w:rsid w:val="00F156BC"/>
    <w:rsid w:val="00F26A33"/>
    <w:rsid w:val="00F92E8A"/>
    <w:rsid w:val="00FB66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14DC"/>
  <w15:chartTrackingRefBased/>
  <w15:docId w15:val="{23F10C27-FB55-46D4-89B3-72798FBA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385A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D4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85A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85ADC"/>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385ADC"/>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5D47A7"/>
    <w:rPr>
      <w:rFonts w:asciiTheme="majorHAnsi" w:eastAsiaTheme="majorEastAsia" w:hAnsiTheme="majorHAnsi" w:cstheme="majorBidi"/>
      <w:color w:val="2E74B5" w:themeColor="accent1" w:themeShade="BF"/>
      <w:sz w:val="26"/>
      <w:szCs w:val="26"/>
    </w:rPr>
  </w:style>
  <w:style w:type="table" w:styleId="Almindeligtabel1">
    <w:name w:val="Plain Table 1"/>
    <w:basedOn w:val="Tabel-Normal"/>
    <w:uiPriority w:val="41"/>
    <w:rsid w:val="005D47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verskrift">
    <w:name w:val="TOC Heading"/>
    <w:basedOn w:val="Overskrift1"/>
    <w:next w:val="Normal"/>
    <w:uiPriority w:val="39"/>
    <w:unhideWhenUsed/>
    <w:qFormat/>
    <w:rsid w:val="00B7553D"/>
    <w:pPr>
      <w:outlineLvl w:val="9"/>
    </w:pPr>
    <w:rPr>
      <w:lang w:eastAsia="da-DK"/>
    </w:rPr>
  </w:style>
  <w:style w:type="paragraph" w:styleId="Indholdsfortegnelse1">
    <w:name w:val="toc 1"/>
    <w:basedOn w:val="Normal"/>
    <w:next w:val="Normal"/>
    <w:autoRedefine/>
    <w:uiPriority w:val="39"/>
    <w:unhideWhenUsed/>
    <w:rsid w:val="00B7553D"/>
    <w:pPr>
      <w:spacing w:after="100"/>
    </w:pPr>
  </w:style>
  <w:style w:type="paragraph" w:styleId="Indholdsfortegnelse2">
    <w:name w:val="toc 2"/>
    <w:basedOn w:val="Normal"/>
    <w:next w:val="Normal"/>
    <w:autoRedefine/>
    <w:uiPriority w:val="39"/>
    <w:unhideWhenUsed/>
    <w:rsid w:val="00B7553D"/>
    <w:pPr>
      <w:spacing w:after="100"/>
      <w:ind w:left="220"/>
    </w:pPr>
  </w:style>
  <w:style w:type="character" w:styleId="Hyperlink">
    <w:name w:val="Hyperlink"/>
    <w:basedOn w:val="Standardskrifttypeiafsnit"/>
    <w:uiPriority w:val="99"/>
    <w:unhideWhenUsed/>
    <w:rsid w:val="00B7553D"/>
    <w:rPr>
      <w:color w:val="0563C1" w:themeColor="hyperlink"/>
      <w:u w:val="single"/>
    </w:rPr>
  </w:style>
  <w:style w:type="paragraph" w:styleId="Ingenafstand">
    <w:name w:val="No Spacing"/>
    <w:link w:val="IngenafstandTegn"/>
    <w:uiPriority w:val="1"/>
    <w:qFormat/>
    <w:rsid w:val="00B7553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7553D"/>
    <w:rPr>
      <w:rFonts w:eastAsiaTheme="minorEastAsia"/>
      <w:lang w:eastAsia="da-DK"/>
    </w:rPr>
  </w:style>
  <w:style w:type="paragraph" w:styleId="Sidehoved">
    <w:name w:val="header"/>
    <w:basedOn w:val="Normal"/>
    <w:link w:val="SidehovedTegn"/>
    <w:uiPriority w:val="99"/>
    <w:unhideWhenUsed/>
    <w:rsid w:val="001B6E7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B6E70"/>
  </w:style>
  <w:style w:type="paragraph" w:styleId="Sidefod">
    <w:name w:val="footer"/>
    <w:basedOn w:val="Normal"/>
    <w:link w:val="SidefodTegn"/>
    <w:uiPriority w:val="99"/>
    <w:unhideWhenUsed/>
    <w:rsid w:val="001B6E7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B6E70"/>
  </w:style>
  <w:style w:type="paragraph" w:styleId="Markeringsbobletekst">
    <w:name w:val="Balloon Text"/>
    <w:basedOn w:val="Normal"/>
    <w:link w:val="MarkeringsbobletekstTegn"/>
    <w:uiPriority w:val="99"/>
    <w:semiHidden/>
    <w:unhideWhenUsed/>
    <w:rsid w:val="004769B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769BC"/>
    <w:rPr>
      <w:rFonts w:ascii="Segoe UI" w:hAnsi="Segoe UI" w:cs="Segoe UI"/>
      <w:sz w:val="18"/>
      <w:szCs w:val="18"/>
    </w:rPr>
  </w:style>
  <w:style w:type="paragraph" w:styleId="Korrektur">
    <w:name w:val="Revision"/>
    <w:hidden/>
    <w:uiPriority w:val="99"/>
    <w:semiHidden/>
    <w:rsid w:val="001672AE"/>
    <w:pPr>
      <w:spacing w:after="0" w:line="240" w:lineRule="auto"/>
    </w:pPr>
  </w:style>
  <w:style w:type="character" w:styleId="Kommentarhenvisning">
    <w:name w:val="annotation reference"/>
    <w:basedOn w:val="Standardskrifttypeiafsnit"/>
    <w:uiPriority w:val="99"/>
    <w:semiHidden/>
    <w:unhideWhenUsed/>
    <w:rsid w:val="001672AE"/>
    <w:rPr>
      <w:sz w:val="16"/>
      <w:szCs w:val="16"/>
    </w:rPr>
  </w:style>
  <w:style w:type="paragraph" w:styleId="Kommentartekst">
    <w:name w:val="annotation text"/>
    <w:basedOn w:val="Normal"/>
    <w:link w:val="KommentartekstTegn"/>
    <w:uiPriority w:val="99"/>
    <w:semiHidden/>
    <w:unhideWhenUsed/>
    <w:rsid w:val="001672A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672AE"/>
    <w:rPr>
      <w:sz w:val="20"/>
      <w:szCs w:val="20"/>
    </w:rPr>
  </w:style>
  <w:style w:type="paragraph" w:styleId="Kommentaremne">
    <w:name w:val="annotation subject"/>
    <w:basedOn w:val="Kommentartekst"/>
    <w:next w:val="Kommentartekst"/>
    <w:link w:val="KommentaremneTegn"/>
    <w:uiPriority w:val="99"/>
    <w:semiHidden/>
    <w:unhideWhenUsed/>
    <w:rsid w:val="001672AE"/>
    <w:rPr>
      <w:b/>
      <w:bCs/>
    </w:rPr>
  </w:style>
  <w:style w:type="character" w:customStyle="1" w:styleId="KommentaremneTegn">
    <w:name w:val="Kommentaremne Tegn"/>
    <w:basedOn w:val="KommentartekstTegn"/>
    <w:link w:val="Kommentaremne"/>
    <w:uiPriority w:val="99"/>
    <w:semiHidden/>
    <w:rsid w:val="001672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4387">
      <w:bodyDiv w:val="1"/>
      <w:marLeft w:val="0"/>
      <w:marRight w:val="0"/>
      <w:marTop w:val="0"/>
      <w:marBottom w:val="0"/>
      <w:divBdr>
        <w:top w:val="none" w:sz="0" w:space="0" w:color="auto"/>
        <w:left w:val="none" w:sz="0" w:space="0" w:color="auto"/>
        <w:bottom w:val="none" w:sz="0" w:space="0" w:color="auto"/>
        <w:right w:val="none" w:sz="0" w:space="0" w:color="auto"/>
      </w:divBdr>
    </w:div>
    <w:div w:id="26758629">
      <w:bodyDiv w:val="1"/>
      <w:marLeft w:val="0"/>
      <w:marRight w:val="0"/>
      <w:marTop w:val="0"/>
      <w:marBottom w:val="0"/>
      <w:divBdr>
        <w:top w:val="none" w:sz="0" w:space="0" w:color="auto"/>
        <w:left w:val="none" w:sz="0" w:space="0" w:color="auto"/>
        <w:bottom w:val="none" w:sz="0" w:space="0" w:color="auto"/>
        <w:right w:val="none" w:sz="0" w:space="0" w:color="auto"/>
      </w:divBdr>
    </w:div>
    <w:div w:id="409038304">
      <w:bodyDiv w:val="1"/>
      <w:marLeft w:val="0"/>
      <w:marRight w:val="0"/>
      <w:marTop w:val="0"/>
      <w:marBottom w:val="0"/>
      <w:divBdr>
        <w:top w:val="none" w:sz="0" w:space="0" w:color="auto"/>
        <w:left w:val="none" w:sz="0" w:space="0" w:color="auto"/>
        <w:bottom w:val="none" w:sz="0" w:space="0" w:color="auto"/>
        <w:right w:val="none" w:sz="0" w:space="0" w:color="auto"/>
      </w:divBdr>
    </w:div>
    <w:div w:id="881483153">
      <w:bodyDiv w:val="1"/>
      <w:marLeft w:val="0"/>
      <w:marRight w:val="0"/>
      <w:marTop w:val="0"/>
      <w:marBottom w:val="0"/>
      <w:divBdr>
        <w:top w:val="none" w:sz="0" w:space="0" w:color="auto"/>
        <w:left w:val="none" w:sz="0" w:space="0" w:color="auto"/>
        <w:bottom w:val="none" w:sz="0" w:space="0" w:color="auto"/>
        <w:right w:val="none" w:sz="0" w:space="0" w:color="auto"/>
      </w:divBdr>
    </w:div>
    <w:div w:id="1616130100">
      <w:bodyDiv w:val="1"/>
      <w:marLeft w:val="0"/>
      <w:marRight w:val="0"/>
      <w:marTop w:val="0"/>
      <w:marBottom w:val="0"/>
      <w:divBdr>
        <w:top w:val="none" w:sz="0" w:space="0" w:color="auto"/>
        <w:left w:val="none" w:sz="0" w:space="0" w:color="auto"/>
        <w:bottom w:val="none" w:sz="0" w:space="0" w:color="auto"/>
        <w:right w:val="none" w:sz="0" w:space="0" w:color="auto"/>
      </w:divBdr>
    </w:div>
    <w:div w:id="1713922185">
      <w:bodyDiv w:val="1"/>
      <w:marLeft w:val="0"/>
      <w:marRight w:val="0"/>
      <w:marTop w:val="0"/>
      <w:marBottom w:val="0"/>
      <w:divBdr>
        <w:top w:val="none" w:sz="0" w:space="0" w:color="auto"/>
        <w:left w:val="none" w:sz="0" w:space="0" w:color="auto"/>
        <w:bottom w:val="none" w:sz="0" w:space="0" w:color="auto"/>
        <w:right w:val="none" w:sz="0" w:space="0" w:color="auto"/>
      </w:divBdr>
    </w:div>
    <w:div w:id="190050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dr.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922E2C-D55F-490A-A475-A0AF1C98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3595</Words>
  <Characters>21932</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Den Samfundsfaglige Regnemaskine</vt:lpstr>
    </vt:vector>
  </TitlesOfParts>
  <Company>Sønderborg Statsskole</Company>
  <LinksUpToDate>false</LinksUpToDate>
  <CharactersWithSpaces>25477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Samfundsfaglige Regnemaskine</dc:title>
  <dc:subject/>
  <dc:creator>Søren Iversen</dc:creator>
  <cp:keywords/>
  <dc:description/>
  <cp:lastModifiedBy>Søren Iversen</cp:lastModifiedBy>
  <cp:revision>14</cp:revision>
  <cp:lastPrinted>2019-04-24T06:51:00Z</cp:lastPrinted>
  <dcterms:created xsi:type="dcterms:W3CDTF">2019-04-27T16:08:00Z</dcterms:created>
  <dcterms:modified xsi:type="dcterms:W3CDTF">2019-05-01T16:49:00Z</dcterms:modified>
</cp:coreProperties>
</file>